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4A2" w:rsidRPr="006C0D63" w:rsidRDefault="008464A2" w:rsidP="00854004">
      <w:pPr>
        <w:pStyle w:val="ParaAttribute3"/>
        <w:rPr>
          <w:rStyle w:val="CharAttribute3"/>
          <w:sz w:val="22"/>
          <w:szCs w:val="22"/>
        </w:rPr>
      </w:pPr>
    </w:p>
    <w:p w:rsidR="00854004" w:rsidRPr="006C0D63" w:rsidRDefault="008464A2" w:rsidP="00854004">
      <w:pPr>
        <w:pStyle w:val="ParaAttribute3"/>
        <w:rPr>
          <w:rFonts w:ascii="Arial" w:hAnsi="Arial" w:cs="Arial"/>
          <w:sz w:val="24"/>
          <w:szCs w:val="24"/>
        </w:rPr>
      </w:pPr>
      <w:r w:rsidRPr="006C0D63">
        <w:rPr>
          <w:rStyle w:val="CharAttribute3"/>
          <w:szCs w:val="24"/>
        </w:rPr>
        <w:t>UNA CADENA LOGÍSTICA EFICIENTE ES IMPRESCINDIBLE PARA IMPULSAR EL AVANCE DEL GAS NATURAL COMO COMBUSTIBLE PARA EL TRANSPORTE</w:t>
      </w:r>
    </w:p>
    <w:p w:rsidR="00854004" w:rsidRPr="006C0D63" w:rsidRDefault="00854004" w:rsidP="00854004">
      <w:pPr>
        <w:pStyle w:val="ParaAttribute4"/>
        <w:rPr>
          <w:rFonts w:ascii="Arial" w:hAnsi="Arial" w:cs="Arial"/>
          <w:sz w:val="22"/>
          <w:szCs w:val="22"/>
        </w:rPr>
      </w:pPr>
    </w:p>
    <w:p w:rsidR="00854004" w:rsidRPr="006C0D63" w:rsidRDefault="00854004" w:rsidP="00854004">
      <w:pPr>
        <w:pStyle w:val="ParaAttribute4"/>
        <w:rPr>
          <w:rFonts w:ascii="Arial" w:hAnsi="Arial" w:cs="Arial"/>
          <w:sz w:val="22"/>
          <w:szCs w:val="22"/>
        </w:rPr>
      </w:pPr>
    </w:p>
    <w:p w:rsidR="00854004" w:rsidRPr="006C0D63" w:rsidRDefault="00854004" w:rsidP="006C0D63">
      <w:pPr>
        <w:pStyle w:val="ParaAttribute5"/>
        <w:numPr>
          <w:ilvl w:val="0"/>
          <w:numId w:val="1"/>
        </w:numPr>
        <w:spacing w:line="276" w:lineRule="auto"/>
        <w:rPr>
          <w:rFonts w:ascii="Arial" w:hAnsi="Arial" w:cs="Arial"/>
          <w:sz w:val="22"/>
          <w:szCs w:val="22"/>
        </w:rPr>
      </w:pPr>
      <w:r w:rsidRPr="006C0D63">
        <w:rPr>
          <w:rStyle w:val="CharAttribute4"/>
          <w:szCs w:val="22"/>
        </w:rPr>
        <w:t>Emilio Bruquetas, director general de Reganosa, particip</w:t>
      </w:r>
      <w:r w:rsidR="008464A2" w:rsidRPr="006C0D63">
        <w:rPr>
          <w:rStyle w:val="CharAttribute4"/>
          <w:szCs w:val="22"/>
        </w:rPr>
        <w:t>a</w:t>
      </w:r>
      <w:r w:rsidRPr="006C0D63">
        <w:rPr>
          <w:rStyle w:val="CharAttribute4"/>
          <w:szCs w:val="22"/>
        </w:rPr>
        <w:t xml:space="preserve"> en </w:t>
      </w:r>
      <w:r w:rsidR="008464A2" w:rsidRPr="006C0D63">
        <w:rPr>
          <w:rStyle w:val="CharAttribute4"/>
          <w:szCs w:val="22"/>
        </w:rPr>
        <w:t xml:space="preserve">la jornada de apertura del </w:t>
      </w:r>
      <w:r w:rsidRPr="006C0D63">
        <w:rPr>
          <w:rStyle w:val="CharAttribute4"/>
          <w:szCs w:val="22"/>
        </w:rPr>
        <w:t xml:space="preserve">V Congreso </w:t>
      </w:r>
      <w:proofErr w:type="spellStart"/>
      <w:r w:rsidRPr="006C0D63">
        <w:rPr>
          <w:rStyle w:val="CharAttribute4"/>
          <w:szCs w:val="22"/>
        </w:rPr>
        <w:t>Gasnam</w:t>
      </w:r>
      <w:proofErr w:type="spellEnd"/>
      <w:r w:rsidR="008464A2" w:rsidRPr="006C0D63">
        <w:rPr>
          <w:rStyle w:val="CharAttribute4"/>
          <w:szCs w:val="22"/>
        </w:rPr>
        <w:t>, en Madrid</w:t>
      </w:r>
    </w:p>
    <w:p w:rsidR="00854004" w:rsidRPr="006C0D63" w:rsidRDefault="00854004" w:rsidP="00854004">
      <w:pPr>
        <w:pStyle w:val="ParaAttribute5"/>
        <w:spacing w:line="276" w:lineRule="auto"/>
        <w:rPr>
          <w:rFonts w:ascii="Arial" w:hAnsi="Arial" w:cs="Arial"/>
          <w:sz w:val="22"/>
          <w:szCs w:val="22"/>
        </w:rPr>
      </w:pPr>
    </w:p>
    <w:p w:rsidR="00854004" w:rsidRPr="006C0D63" w:rsidRDefault="008464A2" w:rsidP="006C0D63">
      <w:pPr>
        <w:pStyle w:val="ParaAttribute5"/>
        <w:numPr>
          <w:ilvl w:val="0"/>
          <w:numId w:val="1"/>
        </w:numPr>
        <w:spacing w:line="276" w:lineRule="auto"/>
        <w:rPr>
          <w:rFonts w:ascii="Arial" w:hAnsi="Arial" w:cs="Arial"/>
          <w:sz w:val="22"/>
          <w:szCs w:val="22"/>
        </w:rPr>
      </w:pPr>
      <w:r w:rsidRPr="006C0D63">
        <w:rPr>
          <w:rStyle w:val="CharAttribute4"/>
          <w:szCs w:val="22"/>
        </w:rPr>
        <w:t xml:space="preserve">El </w:t>
      </w:r>
      <w:r w:rsidR="00854004" w:rsidRPr="006C0D63">
        <w:rPr>
          <w:rStyle w:val="CharAttribute4"/>
          <w:szCs w:val="22"/>
        </w:rPr>
        <w:t>esfuerzo de modernización convertir</w:t>
      </w:r>
      <w:r w:rsidRPr="006C0D63">
        <w:rPr>
          <w:rStyle w:val="CharAttribute4"/>
          <w:szCs w:val="22"/>
        </w:rPr>
        <w:t>á a</w:t>
      </w:r>
      <w:r w:rsidR="00854004" w:rsidRPr="006C0D63">
        <w:rPr>
          <w:rStyle w:val="CharAttribute4"/>
          <w:szCs w:val="22"/>
        </w:rPr>
        <w:t xml:space="preserve"> las actuales terminales de GNL en centros logísticos</w:t>
      </w:r>
    </w:p>
    <w:p w:rsidR="00854004" w:rsidRPr="006C0D63" w:rsidRDefault="00854004" w:rsidP="00854004">
      <w:pPr>
        <w:pStyle w:val="ParaAttribute5"/>
        <w:spacing w:line="276" w:lineRule="auto"/>
        <w:rPr>
          <w:rFonts w:ascii="Arial" w:hAnsi="Arial" w:cs="Arial"/>
          <w:sz w:val="22"/>
          <w:szCs w:val="22"/>
        </w:rPr>
      </w:pPr>
    </w:p>
    <w:p w:rsidR="00854004" w:rsidRPr="006C0D63" w:rsidRDefault="00854004" w:rsidP="00854004">
      <w:pPr>
        <w:pStyle w:val="ParaAttribute6"/>
        <w:spacing w:line="276" w:lineRule="auto"/>
        <w:rPr>
          <w:rFonts w:ascii="Arial" w:hAnsi="Arial" w:cs="Arial"/>
          <w:sz w:val="22"/>
          <w:szCs w:val="22"/>
        </w:rPr>
      </w:pPr>
    </w:p>
    <w:p w:rsidR="00854004" w:rsidRPr="006C0D63" w:rsidRDefault="00854004" w:rsidP="00854004">
      <w:pPr>
        <w:pStyle w:val="ParaAttribute7"/>
        <w:spacing w:line="276" w:lineRule="auto"/>
        <w:rPr>
          <w:rFonts w:ascii="Arial" w:hAnsi="Arial" w:cs="Arial"/>
          <w:sz w:val="22"/>
          <w:szCs w:val="22"/>
        </w:rPr>
      </w:pPr>
      <w:r w:rsidRPr="006C0D63">
        <w:rPr>
          <w:rStyle w:val="CharAttribute4"/>
          <w:szCs w:val="22"/>
        </w:rPr>
        <w:t xml:space="preserve">Madrid, 7 de marzo de 2017.- </w:t>
      </w:r>
      <w:r w:rsidRPr="006C0D63">
        <w:rPr>
          <w:rStyle w:val="CharAttribute6"/>
          <w:szCs w:val="22"/>
        </w:rPr>
        <w:t xml:space="preserve">Una cadena logística eficiente es la clave para impulsar el avance del gas natural como combustible para el transporte. Para ello cada uno de los actores implicados debe afrontar el reto de trabajar coordinadamente para hacer competitiva su parte de la cadena. Así lo ha señalado esta mañana el director general de Reganosa, Emilio Bruquetas, durante su intervención en el V Congreso </w:t>
      </w:r>
      <w:r w:rsidR="008464A2" w:rsidRPr="006C0D63">
        <w:rPr>
          <w:rStyle w:val="CharAttribute6"/>
          <w:szCs w:val="22"/>
        </w:rPr>
        <w:t xml:space="preserve">de </w:t>
      </w:r>
      <w:proofErr w:type="spellStart"/>
      <w:r w:rsidRPr="006C0D63">
        <w:rPr>
          <w:rStyle w:val="CharAttribute6"/>
          <w:szCs w:val="22"/>
        </w:rPr>
        <w:t>Gasnam</w:t>
      </w:r>
      <w:proofErr w:type="spellEnd"/>
      <w:r w:rsidRPr="006C0D63">
        <w:rPr>
          <w:rStyle w:val="CharAttribute6"/>
          <w:szCs w:val="22"/>
        </w:rPr>
        <w:t>,</w:t>
      </w:r>
      <w:r w:rsidR="008464A2" w:rsidRPr="006C0D63">
        <w:rPr>
          <w:rStyle w:val="CharAttribute6"/>
          <w:szCs w:val="22"/>
        </w:rPr>
        <w:t xml:space="preserve"> </w:t>
      </w:r>
      <w:r w:rsidRPr="006C0D63">
        <w:rPr>
          <w:rStyle w:val="CharAttribute6"/>
          <w:szCs w:val="22"/>
        </w:rPr>
        <w:t>que se celebra en Madrid bajo el lema "El gas natural garantiza la calidad del aire".</w:t>
      </w:r>
    </w:p>
    <w:p w:rsidR="00854004" w:rsidRPr="006C0D63" w:rsidRDefault="00854004" w:rsidP="00854004">
      <w:pPr>
        <w:pStyle w:val="ParaAttribute7"/>
        <w:spacing w:line="276" w:lineRule="auto"/>
        <w:rPr>
          <w:rFonts w:ascii="Arial" w:hAnsi="Arial" w:cs="Arial"/>
          <w:sz w:val="22"/>
          <w:szCs w:val="22"/>
        </w:rPr>
      </w:pPr>
    </w:p>
    <w:p w:rsidR="00854004" w:rsidRPr="006C0D63" w:rsidRDefault="008464A2" w:rsidP="00854004">
      <w:pPr>
        <w:pStyle w:val="ParaAttribute7"/>
        <w:spacing w:line="276" w:lineRule="auto"/>
        <w:rPr>
          <w:rFonts w:ascii="Arial" w:hAnsi="Arial" w:cs="Arial"/>
          <w:sz w:val="22"/>
          <w:szCs w:val="22"/>
        </w:rPr>
      </w:pPr>
      <w:r w:rsidRPr="006C0D63">
        <w:rPr>
          <w:rStyle w:val="CharAttribute6"/>
          <w:szCs w:val="22"/>
        </w:rPr>
        <w:t>Como ejemplo de la colaboració</w:t>
      </w:r>
      <w:r w:rsidR="00854004" w:rsidRPr="006C0D63">
        <w:rPr>
          <w:rStyle w:val="CharAttribute6"/>
          <w:szCs w:val="22"/>
        </w:rPr>
        <w:t>n entre actores</w:t>
      </w:r>
      <w:r w:rsidRPr="006C0D63">
        <w:rPr>
          <w:rStyle w:val="CharAttribute6"/>
          <w:szCs w:val="22"/>
        </w:rPr>
        <w:t>,</w:t>
      </w:r>
      <w:r w:rsidR="00854004" w:rsidRPr="006C0D63">
        <w:rPr>
          <w:rStyle w:val="CharAttribute6"/>
          <w:szCs w:val="22"/>
        </w:rPr>
        <w:t xml:space="preserve"> Emilio Bruquetas </w:t>
      </w:r>
      <w:r w:rsidRPr="006C0D63">
        <w:rPr>
          <w:rStyle w:val="CharAttribute6"/>
          <w:szCs w:val="22"/>
        </w:rPr>
        <w:t xml:space="preserve">ha </w:t>
      </w:r>
      <w:r w:rsidR="00854004" w:rsidRPr="006C0D63">
        <w:rPr>
          <w:rStyle w:val="CharAttribute6"/>
          <w:szCs w:val="22"/>
        </w:rPr>
        <w:t>apunt</w:t>
      </w:r>
      <w:r w:rsidRPr="006C0D63">
        <w:rPr>
          <w:rStyle w:val="CharAttribute6"/>
          <w:szCs w:val="22"/>
        </w:rPr>
        <w:t>ado</w:t>
      </w:r>
      <w:r w:rsidR="00854004" w:rsidRPr="006C0D63">
        <w:rPr>
          <w:rStyle w:val="CharAttribute6"/>
          <w:szCs w:val="22"/>
        </w:rPr>
        <w:t xml:space="preserve"> al trabajo</w:t>
      </w:r>
      <w:r w:rsidRPr="006C0D63">
        <w:rPr>
          <w:rStyle w:val="CharAttribute6"/>
          <w:szCs w:val="22"/>
        </w:rPr>
        <w:t xml:space="preserve"> </w:t>
      </w:r>
      <w:r w:rsidR="00854004" w:rsidRPr="006C0D63">
        <w:rPr>
          <w:rStyle w:val="CharAttribute6"/>
          <w:szCs w:val="22"/>
        </w:rPr>
        <w:t xml:space="preserve">que realizan las asociaciones sectoriales, como </w:t>
      </w:r>
      <w:hyperlink r:id="rId7" w:history="1">
        <w:proofErr w:type="spellStart"/>
        <w:r w:rsidR="00854004" w:rsidRPr="006C0D63">
          <w:rPr>
            <w:rStyle w:val="Hipervnculo"/>
            <w:rFonts w:ascii="Arial" w:eastAsia="Arial" w:hAnsi="Arial" w:cs="Arial"/>
            <w:sz w:val="22"/>
            <w:szCs w:val="22"/>
          </w:rPr>
          <w:t>Gasnam</w:t>
        </w:r>
        <w:proofErr w:type="spellEnd"/>
      </w:hyperlink>
      <w:r w:rsidR="00854004" w:rsidRPr="006C0D63">
        <w:rPr>
          <w:rStyle w:val="CharAttribute6"/>
          <w:szCs w:val="22"/>
        </w:rPr>
        <w:t xml:space="preserve">, y al programa europeo </w:t>
      </w:r>
      <w:hyperlink r:id="rId8" w:history="1">
        <w:r w:rsidR="006C0D63" w:rsidRPr="006C0D63">
          <w:rPr>
            <w:rStyle w:val="Hipervnculo"/>
            <w:rFonts w:ascii="Arial" w:eastAsia="Arial" w:hAnsi="Arial" w:cs="Arial"/>
            <w:sz w:val="22"/>
            <w:szCs w:val="22"/>
          </w:rPr>
          <w:t>CORE</w:t>
        </w:r>
        <w:r w:rsidRPr="006C0D63">
          <w:rPr>
            <w:rStyle w:val="Hipervnculo"/>
            <w:rFonts w:ascii="Arial" w:eastAsia="Arial" w:hAnsi="Arial" w:cs="Arial"/>
            <w:sz w:val="22"/>
            <w:szCs w:val="22"/>
          </w:rPr>
          <w:t xml:space="preserve"> </w:t>
        </w:r>
        <w:proofErr w:type="spellStart"/>
        <w:r w:rsidRPr="006C0D63">
          <w:rPr>
            <w:rStyle w:val="Hipervnculo"/>
            <w:rFonts w:ascii="Arial" w:eastAsia="Arial" w:hAnsi="Arial" w:cs="Arial"/>
            <w:sz w:val="22"/>
            <w:szCs w:val="22"/>
          </w:rPr>
          <w:t>LNGas</w:t>
        </w:r>
        <w:proofErr w:type="spellEnd"/>
        <w:r w:rsidRPr="006C0D63">
          <w:rPr>
            <w:rStyle w:val="Hipervnculo"/>
            <w:rFonts w:ascii="Arial" w:eastAsia="Arial" w:hAnsi="Arial" w:cs="Arial"/>
            <w:sz w:val="22"/>
            <w:szCs w:val="22"/>
          </w:rPr>
          <w:t xml:space="preserve"> </w:t>
        </w:r>
        <w:proofErr w:type="spellStart"/>
        <w:r w:rsidRPr="006C0D63">
          <w:rPr>
            <w:rStyle w:val="Hipervnculo"/>
            <w:rFonts w:ascii="Arial" w:eastAsia="Arial" w:hAnsi="Arial" w:cs="Arial"/>
            <w:sz w:val="22"/>
            <w:szCs w:val="22"/>
          </w:rPr>
          <w:t>Hive</w:t>
        </w:r>
        <w:proofErr w:type="spellEnd"/>
      </w:hyperlink>
      <w:r w:rsidRPr="006C0D63">
        <w:rPr>
          <w:rStyle w:val="CharAttribute6"/>
          <w:szCs w:val="22"/>
        </w:rPr>
        <w:t>, que agrupa a más de cuarenta empresas y organismos pú</w:t>
      </w:r>
      <w:r w:rsidR="00854004" w:rsidRPr="006C0D63">
        <w:rPr>
          <w:rStyle w:val="CharAttribute6"/>
          <w:szCs w:val="22"/>
        </w:rPr>
        <w:t>blicos, entre los que</w:t>
      </w:r>
      <w:r w:rsidRPr="006C0D63">
        <w:rPr>
          <w:rStyle w:val="CharAttribute6"/>
          <w:szCs w:val="22"/>
        </w:rPr>
        <w:t xml:space="preserve"> </w:t>
      </w:r>
      <w:r w:rsidR="00854004" w:rsidRPr="006C0D63">
        <w:rPr>
          <w:rStyle w:val="CharAttribute6"/>
          <w:szCs w:val="22"/>
        </w:rPr>
        <w:t>se encuentra Reganosa, trabajando juntos en el desarrollo de una cadena logística</w:t>
      </w:r>
      <w:r w:rsidRPr="006C0D63">
        <w:rPr>
          <w:rStyle w:val="CharAttribute6"/>
          <w:szCs w:val="22"/>
        </w:rPr>
        <w:t xml:space="preserve"> </w:t>
      </w:r>
      <w:r w:rsidR="00854004" w:rsidRPr="006C0D63">
        <w:rPr>
          <w:rStyle w:val="CharAttribute6"/>
          <w:szCs w:val="22"/>
        </w:rPr>
        <w:t xml:space="preserve">integrada, segura y eficiente en la </w:t>
      </w:r>
      <w:r w:rsidR="006C0D63">
        <w:rPr>
          <w:rStyle w:val="CharAttribute6"/>
          <w:szCs w:val="22"/>
        </w:rPr>
        <w:t>p</w:t>
      </w:r>
      <w:r w:rsidR="00854004" w:rsidRPr="006C0D63">
        <w:rPr>
          <w:rStyle w:val="CharAttribute6"/>
          <w:szCs w:val="22"/>
        </w:rPr>
        <w:t xml:space="preserve">enínsula </w:t>
      </w:r>
      <w:r w:rsidR="006C0D63">
        <w:rPr>
          <w:rStyle w:val="CharAttribute6"/>
          <w:szCs w:val="22"/>
        </w:rPr>
        <w:t>i</w:t>
      </w:r>
      <w:r w:rsidR="00854004" w:rsidRPr="006C0D63">
        <w:rPr>
          <w:rStyle w:val="CharAttribute6"/>
          <w:szCs w:val="22"/>
        </w:rPr>
        <w:t>bérica.</w:t>
      </w:r>
    </w:p>
    <w:p w:rsidR="00854004" w:rsidRPr="006C0D63" w:rsidRDefault="00854004" w:rsidP="00854004">
      <w:pPr>
        <w:pStyle w:val="ParaAttribute7"/>
        <w:spacing w:line="276" w:lineRule="auto"/>
        <w:rPr>
          <w:rFonts w:ascii="Arial" w:hAnsi="Arial" w:cs="Arial"/>
          <w:sz w:val="22"/>
          <w:szCs w:val="22"/>
        </w:rPr>
      </w:pPr>
    </w:p>
    <w:p w:rsidR="00854004" w:rsidRPr="006C0D63" w:rsidRDefault="00854004" w:rsidP="00854004">
      <w:pPr>
        <w:pStyle w:val="ParaAttribute7"/>
        <w:spacing w:line="276" w:lineRule="auto"/>
        <w:rPr>
          <w:rFonts w:ascii="Arial" w:hAnsi="Arial" w:cs="Arial"/>
          <w:sz w:val="22"/>
          <w:szCs w:val="22"/>
        </w:rPr>
      </w:pPr>
      <w:r w:rsidRPr="006C0D63">
        <w:rPr>
          <w:rStyle w:val="CharAttribute6"/>
          <w:szCs w:val="22"/>
        </w:rPr>
        <w:t>El director general de Regan</w:t>
      </w:r>
      <w:r w:rsidR="008464A2" w:rsidRPr="006C0D63">
        <w:rPr>
          <w:rStyle w:val="CharAttribute6"/>
          <w:szCs w:val="22"/>
        </w:rPr>
        <w:t>osa tambié</w:t>
      </w:r>
      <w:r w:rsidRPr="006C0D63">
        <w:rPr>
          <w:rStyle w:val="CharAttribute6"/>
          <w:szCs w:val="22"/>
        </w:rPr>
        <w:t xml:space="preserve">n </w:t>
      </w:r>
      <w:r w:rsidR="008464A2" w:rsidRPr="006C0D63">
        <w:rPr>
          <w:rStyle w:val="CharAttribute6"/>
          <w:szCs w:val="22"/>
        </w:rPr>
        <w:t xml:space="preserve">ha </w:t>
      </w:r>
      <w:r w:rsidRPr="006C0D63">
        <w:rPr>
          <w:rStyle w:val="CharAttribute6"/>
          <w:szCs w:val="22"/>
        </w:rPr>
        <w:t>indic</w:t>
      </w:r>
      <w:r w:rsidR="008464A2" w:rsidRPr="006C0D63">
        <w:rPr>
          <w:rStyle w:val="CharAttribute6"/>
          <w:szCs w:val="22"/>
        </w:rPr>
        <w:t>ado</w:t>
      </w:r>
      <w:r w:rsidRPr="006C0D63">
        <w:rPr>
          <w:rStyle w:val="CharAttribute6"/>
          <w:szCs w:val="22"/>
        </w:rPr>
        <w:t xml:space="preserve"> la necesidad por parte de las empresas gestoras de infraestructuras de hacer un esfuerzo de modernización con el</w:t>
      </w:r>
      <w:r w:rsidR="008464A2" w:rsidRPr="006C0D63">
        <w:rPr>
          <w:rStyle w:val="CharAttribute6"/>
          <w:szCs w:val="22"/>
        </w:rPr>
        <w:t xml:space="preserve"> </w:t>
      </w:r>
      <w:r w:rsidRPr="006C0D63">
        <w:rPr>
          <w:rStyle w:val="CharAttribute6"/>
          <w:szCs w:val="22"/>
        </w:rPr>
        <w:t>objetivo de convertir las ac</w:t>
      </w:r>
      <w:r w:rsidR="008464A2" w:rsidRPr="006C0D63">
        <w:rPr>
          <w:rStyle w:val="CharAttribute6"/>
          <w:szCs w:val="22"/>
        </w:rPr>
        <w:t>tuales terminales de GNL en auténticos centros logí</w:t>
      </w:r>
      <w:r w:rsidRPr="006C0D63">
        <w:rPr>
          <w:rStyle w:val="CharAttribute6"/>
          <w:szCs w:val="22"/>
        </w:rPr>
        <w:t>sticos,</w:t>
      </w:r>
      <w:r w:rsidR="008464A2" w:rsidRPr="006C0D63">
        <w:rPr>
          <w:rStyle w:val="CharAttribute6"/>
          <w:szCs w:val="22"/>
        </w:rPr>
        <w:t xml:space="preserve"> en la lí</w:t>
      </w:r>
      <w:r w:rsidRPr="006C0D63">
        <w:rPr>
          <w:rStyle w:val="CharAttribute6"/>
          <w:szCs w:val="22"/>
        </w:rPr>
        <w:t xml:space="preserve">nea de otras europeas. En este sentido, Emilio Bruquetas </w:t>
      </w:r>
      <w:r w:rsidR="008464A2" w:rsidRPr="006C0D63">
        <w:rPr>
          <w:rStyle w:val="CharAttribute6"/>
          <w:szCs w:val="22"/>
        </w:rPr>
        <w:t xml:space="preserve">ha </w:t>
      </w:r>
      <w:r w:rsidRPr="006C0D63">
        <w:rPr>
          <w:rStyle w:val="CharAttribute6"/>
          <w:szCs w:val="22"/>
        </w:rPr>
        <w:t>destac</w:t>
      </w:r>
      <w:r w:rsidR="008464A2" w:rsidRPr="006C0D63">
        <w:rPr>
          <w:rStyle w:val="CharAttribute6"/>
          <w:szCs w:val="22"/>
        </w:rPr>
        <w:t>ado</w:t>
      </w:r>
      <w:r w:rsidRPr="006C0D63">
        <w:rPr>
          <w:rStyle w:val="CharAttribute6"/>
          <w:szCs w:val="22"/>
        </w:rPr>
        <w:t xml:space="preserve"> que la mayor parte del camino está recorrido, tan sol</w:t>
      </w:r>
      <w:r w:rsidR="008464A2" w:rsidRPr="006C0D63">
        <w:rPr>
          <w:rStyle w:val="CharAttribute6"/>
          <w:szCs w:val="22"/>
        </w:rPr>
        <w:t>o se necesita</w:t>
      </w:r>
      <w:r w:rsidRPr="006C0D63">
        <w:rPr>
          <w:rStyle w:val="CharAttribute6"/>
          <w:szCs w:val="22"/>
        </w:rPr>
        <w:t xml:space="preserve"> un último empuje para completar ese 5 % que faltaría por desarrollar.</w:t>
      </w:r>
      <w:r w:rsidR="008464A2" w:rsidRPr="006C0D63">
        <w:rPr>
          <w:rFonts w:ascii="Arial" w:hAnsi="Arial" w:cs="Arial"/>
          <w:sz w:val="22"/>
          <w:szCs w:val="22"/>
        </w:rPr>
        <w:t xml:space="preserve"> </w:t>
      </w:r>
      <w:r w:rsidR="008464A2" w:rsidRPr="006C0D63">
        <w:rPr>
          <w:rStyle w:val="CharAttribute6"/>
          <w:szCs w:val="22"/>
        </w:rPr>
        <w:t>Este desarrollo logí</w:t>
      </w:r>
      <w:r w:rsidRPr="006C0D63">
        <w:rPr>
          <w:rStyle w:val="CharAttribute6"/>
          <w:szCs w:val="22"/>
        </w:rPr>
        <w:t>stico debe ir siempre acompañ</w:t>
      </w:r>
      <w:r w:rsidR="008464A2" w:rsidRPr="006C0D63">
        <w:rPr>
          <w:rStyle w:val="CharAttribute6"/>
          <w:szCs w:val="22"/>
        </w:rPr>
        <w:t>ado de una adecuada polí</w:t>
      </w:r>
      <w:r w:rsidRPr="006C0D63">
        <w:rPr>
          <w:rStyle w:val="CharAttribute6"/>
          <w:szCs w:val="22"/>
        </w:rPr>
        <w:t>tica de precios que sitúe el gas natural a un nivel competitivo.</w:t>
      </w:r>
    </w:p>
    <w:p w:rsidR="00854004" w:rsidRPr="006C0D63" w:rsidRDefault="00854004" w:rsidP="00854004">
      <w:pPr>
        <w:pStyle w:val="ParaAttribute7"/>
        <w:spacing w:line="276" w:lineRule="auto"/>
        <w:rPr>
          <w:rFonts w:ascii="Arial" w:hAnsi="Arial" w:cs="Arial"/>
          <w:sz w:val="22"/>
          <w:szCs w:val="22"/>
        </w:rPr>
      </w:pPr>
    </w:p>
    <w:p w:rsidR="00854004" w:rsidRPr="006C0D63" w:rsidRDefault="00854004" w:rsidP="00854004">
      <w:pPr>
        <w:pStyle w:val="ParaAttribute7"/>
        <w:spacing w:line="276" w:lineRule="auto"/>
        <w:rPr>
          <w:rFonts w:ascii="Arial" w:hAnsi="Arial" w:cs="Arial"/>
          <w:sz w:val="22"/>
          <w:szCs w:val="22"/>
        </w:rPr>
      </w:pPr>
      <w:r w:rsidRPr="006C0D63">
        <w:rPr>
          <w:rStyle w:val="CharAttribute6"/>
          <w:szCs w:val="22"/>
        </w:rPr>
        <w:t xml:space="preserve">Entre las actuaciones llevadas a cabo por Reganosa para el impulso del gas natural como combustible para el transporte, Emilio Bruquetas recordó el trabajo que su empresa ha </w:t>
      </w:r>
      <w:r w:rsidR="008464A2" w:rsidRPr="006C0D63">
        <w:rPr>
          <w:rStyle w:val="CharAttribute6"/>
          <w:szCs w:val="22"/>
        </w:rPr>
        <w:t>realizado en</w:t>
      </w:r>
      <w:r w:rsidRPr="006C0D63">
        <w:rPr>
          <w:rStyle w:val="CharAttribute6"/>
          <w:szCs w:val="22"/>
        </w:rPr>
        <w:t xml:space="preserve"> los últimos años para conocer las necesidades reales de los armadores y la</w:t>
      </w:r>
      <w:r w:rsidR="008464A2" w:rsidRPr="006C0D63">
        <w:rPr>
          <w:rStyle w:val="CharAttribute6"/>
          <w:szCs w:val="22"/>
        </w:rPr>
        <w:t>s</w:t>
      </w:r>
      <w:r w:rsidRPr="006C0D63">
        <w:rPr>
          <w:rStyle w:val="CharAttribute6"/>
          <w:szCs w:val="22"/>
        </w:rPr>
        <w:t xml:space="preserve"> flota</w:t>
      </w:r>
      <w:r w:rsidR="008464A2" w:rsidRPr="006C0D63">
        <w:rPr>
          <w:rStyle w:val="CharAttribute6"/>
          <w:szCs w:val="22"/>
        </w:rPr>
        <w:t>s</w:t>
      </w:r>
      <w:r w:rsidRPr="006C0D63">
        <w:rPr>
          <w:rStyle w:val="CharAttribute6"/>
          <w:szCs w:val="22"/>
        </w:rPr>
        <w:t xml:space="preserve">, así como </w:t>
      </w:r>
      <w:r w:rsidR="008464A2" w:rsidRPr="006C0D63">
        <w:rPr>
          <w:rStyle w:val="CharAttribute6"/>
          <w:szCs w:val="22"/>
        </w:rPr>
        <w:t xml:space="preserve">para </w:t>
      </w:r>
      <w:r w:rsidRPr="006C0D63">
        <w:rPr>
          <w:rStyle w:val="CharAttribute6"/>
          <w:szCs w:val="22"/>
        </w:rPr>
        <w:t>desarrollar las infraestructuras suficientes para que el GNL esté disponible allí donde lo necesiten.</w:t>
      </w:r>
    </w:p>
    <w:p w:rsidR="00854004" w:rsidRPr="006C0D63" w:rsidRDefault="00854004" w:rsidP="00854004">
      <w:pPr>
        <w:pStyle w:val="ParaAttribute7"/>
        <w:spacing w:line="276" w:lineRule="auto"/>
        <w:rPr>
          <w:rFonts w:ascii="Arial" w:hAnsi="Arial" w:cs="Arial"/>
          <w:sz w:val="22"/>
          <w:szCs w:val="22"/>
        </w:rPr>
      </w:pPr>
    </w:p>
    <w:p w:rsidR="00854004" w:rsidRPr="006C0D63" w:rsidRDefault="00854004" w:rsidP="00854004">
      <w:pPr>
        <w:pStyle w:val="ParaAttribute7"/>
        <w:spacing w:line="276" w:lineRule="auto"/>
        <w:rPr>
          <w:rFonts w:ascii="Arial" w:hAnsi="Arial" w:cs="Arial"/>
          <w:sz w:val="22"/>
          <w:szCs w:val="22"/>
        </w:rPr>
      </w:pPr>
      <w:r w:rsidRPr="006C0D63">
        <w:rPr>
          <w:rStyle w:val="CharAttribute6"/>
          <w:szCs w:val="22"/>
        </w:rPr>
        <w:t xml:space="preserve">Emilio Bruquetas </w:t>
      </w:r>
      <w:r w:rsidR="008464A2" w:rsidRPr="006C0D63">
        <w:rPr>
          <w:rStyle w:val="CharAttribute6"/>
          <w:szCs w:val="22"/>
        </w:rPr>
        <w:t xml:space="preserve">ha </w:t>
      </w:r>
      <w:r w:rsidRPr="006C0D63">
        <w:rPr>
          <w:rStyle w:val="CharAttribute6"/>
          <w:szCs w:val="22"/>
        </w:rPr>
        <w:t>particip</w:t>
      </w:r>
      <w:r w:rsidR="008464A2" w:rsidRPr="006C0D63">
        <w:rPr>
          <w:rStyle w:val="CharAttribute6"/>
          <w:szCs w:val="22"/>
        </w:rPr>
        <w:t>ado</w:t>
      </w:r>
      <w:r w:rsidRPr="006C0D63">
        <w:rPr>
          <w:rStyle w:val="CharAttribute6"/>
          <w:szCs w:val="22"/>
        </w:rPr>
        <w:t xml:space="preserve"> en la mesa redonda "</w:t>
      </w:r>
      <w:r w:rsidRPr="006C0D63">
        <w:rPr>
          <w:rStyle w:val="CharAttribute6"/>
          <w:i/>
          <w:szCs w:val="22"/>
        </w:rPr>
        <w:t>La movilidad con gas natural ya es una realidad</w:t>
      </w:r>
      <w:r w:rsidRPr="006C0D63">
        <w:rPr>
          <w:rStyle w:val="CharAttribute6"/>
          <w:szCs w:val="22"/>
        </w:rPr>
        <w:t xml:space="preserve">", junto a representantes de empresas del sector </w:t>
      </w:r>
      <w:proofErr w:type="spellStart"/>
      <w:r w:rsidRPr="006C0D63">
        <w:rPr>
          <w:rStyle w:val="CharAttribute6"/>
          <w:szCs w:val="22"/>
        </w:rPr>
        <w:lastRenderedPageBreak/>
        <w:t>gasísta</w:t>
      </w:r>
      <w:proofErr w:type="spellEnd"/>
      <w:r w:rsidRPr="006C0D63">
        <w:rPr>
          <w:rStyle w:val="CharAttribute6"/>
          <w:szCs w:val="22"/>
        </w:rPr>
        <w:t xml:space="preserve"> como Gaetano de </w:t>
      </w:r>
      <w:proofErr w:type="spellStart"/>
      <w:r w:rsidRPr="006C0D63">
        <w:rPr>
          <w:rStyle w:val="CharAttribute6"/>
          <w:szCs w:val="22"/>
        </w:rPr>
        <w:t>Astis</w:t>
      </w:r>
      <w:proofErr w:type="spellEnd"/>
      <w:r w:rsidRPr="006C0D63">
        <w:rPr>
          <w:rStyle w:val="CharAttribute6"/>
          <w:szCs w:val="22"/>
        </w:rPr>
        <w:t xml:space="preserve">, director general de </w:t>
      </w:r>
      <w:proofErr w:type="spellStart"/>
      <w:r w:rsidRPr="006C0D63">
        <w:rPr>
          <w:rStyle w:val="CharAttribute6"/>
          <w:szCs w:val="22"/>
        </w:rPr>
        <w:t>Iveco</w:t>
      </w:r>
      <w:proofErr w:type="spellEnd"/>
      <w:r w:rsidRPr="006C0D63">
        <w:rPr>
          <w:rStyle w:val="CharAttribute6"/>
          <w:szCs w:val="22"/>
        </w:rPr>
        <w:t xml:space="preserve"> España, Claudio Rodríguez, director general de Infraestructuras de Enagás, Nuria Rodríguez, directora de Negocio de Distribución Gas España de Gas Natural Fenosa, y Luis </w:t>
      </w:r>
      <w:proofErr w:type="spellStart"/>
      <w:r w:rsidRPr="006C0D63">
        <w:rPr>
          <w:rStyle w:val="CharAttribute6"/>
          <w:szCs w:val="22"/>
        </w:rPr>
        <w:t>Moura</w:t>
      </w:r>
      <w:proofErr w:type="spellEnd"/>
      <w:r w:rsidRPr="006C0D63">
        <w:rPr>
          <w:rStyle w:val="CharAttribute6"/>
          <w:szCs w:val="22"/>
        </w:rPr>
        <w:t xml:space="preserve">, administrador de </w:t>
      </w:r>
      <w:proofErr w:type="spellStart"/>
      <w:r w:rsidRPr="006C0D63">
        <w:rPr>
          <w:rStyle w:val="CharAttribute6"/>
          <w:szCs w:val="22"/>
        </w:rPr>
        <w:t>Galp</w:t>
      </w:r>
      <w:proofErr w:type="spellEnd"/>
      <w:r w:rsidRPr="006C0D63">
        <w:rPr>
          <w:rStyle w:val="CharAttribute6"/>
          <w:szCs w:val="22"/>
        </w:rPr>
        <w:t xml:space="preserve"> Gas Natural.</w:t>
      </w:r>
    </w:p>
    <w:p w:rsidR="00854004" w:rsidRPr="006C0D63" w:rsidRDefault="00854004" w:rsidP="00854004">
      <w:pPr>
        <w:pStyle w:val="ParaAttribute7"/>
        <w:spacing w:line="276" w:lineRule="auto"/>
        <w:rPr>
          <w:rFonts w:ascii="Arial" w:hAnsi="Arial" w:cs="Arial"/>
          <w:sz w:val="22"/>
          <w:szCs w:val="22"/>
        </w:rPr>
      </w:pPr>
    </w:p>
    <w:p w:rsidR="00854004" w:rsidRPr="006C0D63" w:rsidRDefault="00854004" w:rsidP="00AA7CA6">
      <w:pPr>
        <w:pStyle w:val="ParaAttribute8"/>
        <w:spacing w:line="276" w:lineRule="auto"/>
        <w:jc w:val="both"/>
        <w:rPr>
          <w:rFonts w:ascii="Arial" w:hAnsi="Arial" w:cs="Arial"/>
          <w:sz w:val="22"/>
          <w:szCs w:val="22"/>
        </w:rPr>
      </w:pPr>
      <w:r w:rsidRPr="006C0D63">
        <w:rPr>
          <w:rStyle w:val="CharAttribute6"/>
          <w:szCs w:val="22"/>
        </w:rPr>
        <w:t xml:space="preserve">El V Congreso de </w:t>
      </w:r>
      <w:proofErr w:type="spellStart"/>
      <w:r w:rsidRPr="006C0D63">
        <w:rPr>
          <w:rStyle w:val="CharAttribute6"/>
          <w:szCs w:val="22"/>
        </w:rPr>
        <w:t>Gasnam</w:t>
      </w:r>
      <w:proofErr w:type="spellEnd"/>
      <w:r w:rsidRPr="006C0D63">
        <w:rPr>
          <w:rStyle w:val="CharAttribute6"/>
          <w:szCs w:val="22"/>
        </w:rPr>
        <w:t>, la Asociación Ibérica de Gas Natural para la Movilidad, se celebra durante el 7 y 8 de marzo en Madrid.</w:t>
      </w:r>
      <w:r w:rsidRPr="006C0D63">
        <w:rPr>
          <w:rFonts w:ascii="Arial" w:hAnsi="Arial" w:cs="Arial"/>
          <w:sz w:val="22"/>
          <w:szCs w:val="22"/>
        </w:rPr>
        <w:t xml:space="preserve"> </w:t>
      </w:r>
      <w:r w:rsidRPr="006C0D63">
        <w:rPr>
          <w:rStyle w:val="CharAttribute6"/>
          <w:szCs w:val="22"/>
        </w:rPr>
        <w:t xml:space="preserve">En la sesión inaugural </w:t>
      </w:r>
      <w:r w:rsidR="008464A2" w:rsidRPr="006C0D63">
        <w:rPr>
          <w:rStyle w:val="CharAttribute6"/>
          <w:szCs w:val="22"/>
        </w:rPr>
        <w:t xml:space="preserve">ha </w:t>
      </w:r>
      <w:r w:rsidRPr="006C0D63">
        <w:rPr>
          <w:rStyle w:val="CharAttribute6"/>
          <w:szCs w:val="22"/>
        </w:rPr>
        <w:t>cont</w:t>
      </w:r>
      <w:r w:rsidR="008464A2" w:rsidRPr="006C0D63">
        <w:rPr>
          <w:rStyle w:val="CharAttribute6"/>
          <w:szCs w:val="22"/>
        </w:rPr>
        <w:t>ado</w:t>
      </w:r>
      <w:r w:rsidRPr="006C0D63">
        <w:rPr>
          <w:rStyle w:val="CharAttribute6"/>
          <w:szCs w:val="22"/>
        </w:rPr>
        <w:t xml:space="preserve"> con la presencia de Begoñ</w:t>
      </w:r>
      <w:r w:rsidR="008464A2" w:rsidRPr="006C0D63">
        <w:rPr>
          <w:rStyle w:val="CharAttribute6"/>
          <w:szCs w:val="22"/>
        </w:rPr>
        <w:t xml:space="preserve">a </w:t>
      </w:r>
      <w:proofErr w:type="spellStart"/>
      <w:r w:rsidR="008464A2" w:rsidRPr="006C0D63">
        <w:rPr>
          <w:rStyle w:val="CharAttribute6"/>
          <w:szCs w:val="22"/>
        </w:rPr>
        <w:t>Cristeto</w:t>
      </w:r>
      <w:proofErr w:type="spellEnd"/>
      <w:r w:rsidR="008464A2" w:rsidRPr="006C0D63">
        <w:rPr>
          <w:rStyle w:val="CharAttribute6"/>
          <w:szCs w:val="22"/>
        </w:rPr>
        <w:t xml:space="preserve"> Blasco, s</w:t>
      </w:r>
      <w:r w:rsidRPr="006C0D63">
        <w:rPr>
          <w:rStyle w:val="CharAttribute6"/>
          <w:szCs w:val="22"/>
        </w:rPr>
        <w:t>ecretaria general de Industria y de la Pequeña y Mediana Empresa, del Ministerio de Economía, Joaquín del Moral, director general de Transporte Terrestre, del Ministerio de Fomento, y Francisco Javier Cachón, director general de Calidad y Evaluación Ambiental y Medio Natural, entre otras personalidades.</w:t>
      </w:r>
    </w:p>
    <w:p w:rsidR="00854004" w:rsidRPr="006C0D63" w:rsidRDefault="00854004" w:rsidP="00854004">
      <w:pPr>
        <w:pStyle w:val="ParaAttribute8"/>
        <w:spacing w:line="276" w:lineRule="auto"/>
        <w:rPr>
          <w:rFonts w:ascii="Arial" w:hAnsi="Arial" w:cs="Arial"/>
          <w:sz w:val="22"/>
          <w:szCs w:val="22"/>
        </w:rPr>
      </w:pPr>
    </w:p>
    <w:p w:rsidR="00854004" w:rsidRPr="006C0D63" w:rsidRDefault="00854004" w:rsidP="00295861">
      <w:pPr>
        <w:pStyle w:val="ParaAttribute8"/>
        <w:spacing w:line="276" w:lineRule="auto"/>
        <w:jc w:val="both"/>
        <w:rPr>
          <w:rStyle w:val="CharAttribute6"/>
          <w:szCs w:val="22"/>
        </w:rPr>
      </w:pPr>
      <w:r w:rsidRPr="006C0D63">
        <w:rPr>
          <w:rStyle w:val="CharAttribute6"/>
          <w:szCs w:val="22"/>
        </w:rPr>
        <w:t>Mañana el congreso continúa con diversas ponencias y mesas redondas sobre el gas natural como solución real al problema de la calidad del aire en nuestras ciudades, así como en torno al concepto de las ‘emisiones casi cero’ o los nuevos proyectos europeos presentados desde España y Portugal referentes al gas natural en la movilidad. En el programa figura la presentación del buque de suministro de gas natural licuado a pequeña escala, diseñado por la Xunta y Reganosa, y una mesa redonda sobre "</w:t>
      </w:r>
      <w:r w:rsidRPr="006C0D63">
        <w:rPr>
          <w:rStyle w:val="CharAttribute6"/>
          <w:i/>
          <w:szCs w:val="22"/>
        </w:rPr>
        <w:t>Iniciativas, desarrollos y realidades de proyectos con gas natural licuado</w:t>
      </w:r>
      <w:r w:rsidRPr="006C0D63">
        <w:rPr>
          <w:rStyle w:val="CharAttribute6"/>
          <w:szCs w:val="22"/>
        </w:rPr>
        <w:t>", que será moderada por el director de Desarrollo de Reganosa, Rodrigo Díaz Ibarra.</w:t>
      </w:r>
    </w:p>
    <w:p w:rsidR="00854004" w:rsidRPr="006C0D63" w:rsidRDefault="00854004" w:rsidP="00295861">
      <w:pPr>
        <w:pStyle w:val="ParaAttribute8"/>
        <w:spacing w:line="276" w:lineRule="auto"/>
        <w:jc w:val="both"/>
        <w:rPr>
          <w:rStyle w:val="CharAttribute6"/>
          <w:szCs w:val="22"/>
        </w:rPr>
      </w:pPr>
    </w:p>
    <w:p w:rsidR="00854004" w:rsidRPr="006C0D63" w:rsidRDefault="00854004" w:rsidP="00854004">
      <w:pPr>
        <w:pStyle w:val="ParaAttribute8"/>
        <w:spacing w:line="276" w:lineRule="auto"/>
        <w:rPr>
          <w:rFonts w:ascii="Arial" w:hAnsi="Arial" w:cs="Arial"/>
          <w:sz w:val="22"/>
          <w:szCs w:val="22"/>
        </w:rPr>
      </w:pPr>
    </w:p>
    <w:p w:rsidR="00854004" w:rsidRPr="006C0D63" w:rsidRDefault="00854004" w:rsidP="00854004">
      <w:pPr>
        <w:pStyle w:val="ParaAttribute10"/>
        <w:spacing w:line="271" w:lineRule="auto"/>
        <w:rPr>
          <w:rFonts w:ascii="Arial" w:hAnsi="Arial" w:cs="Arial"/>
          <w:sz w:val="22"/>
          <w:szCs w:val="22"/>
        </w:rPr>
      </w:pPr>
    </w:p>
    <w:p w:rsidR="00C03E9C" w:rsidRPr="006C0D63" w:rsidRDefault="00C03E9C">
      <w:pPr>
        <w:rPr>
          <w:rFonts w:ascii="Arial" w:hAnsi="Arial" w:cs="Arial"/>
        </w:rPr>
      </w:pPr>
    </w:p>
    <w:sectPr w:rsidR="00C03E9C" w:rsidRPr="006C0D63" w:rsidSect="00BC1C1D">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D63" w:rsidRDefault="006C0D63" w:rsidP="006C0D63">
      <w:pPr>
        <w:spacing w:after="0" w:line="240" w:lineRule="auto"/>
      </w:pPr>
      <w:r>
        <w:separator/>
      </w:r>
    </w:p>
  </w:endnote>
  <w:endnote w:type="continuationSeparator" w:id="0">
    <w:p w:rsidR="006C0D63" w:rsidRDefault="006C0D63" w:rsidP="006C0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¹Å">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D63" w:rsidRDefault="006C0D63" w:rsidP="006C0D63">
      <w:pPr>
        <w:spacing w:after="0" w:line="240" w:lineRule="auto"/>
      </w:pPr>
      <w:r>
        <w:separator/>
      </w:r>
    </w:p>
  </w:footnote>
  <w:footnote w:type="continuationSeparator" w:id="0">
    <w:p w:rsidR="006C0D63" w:rsidRDefault="006C0D63" w:rsidP="006C0D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D63" w:rsidRDefault="006C0D63">
    <w:pPr>
      <w:pStyle w:val="Encabezado"/>
    </w:pPr>
    <w:r w:rsidRPr="006C0D63">
      <w:drawing>
        <wp:anchor distT="0" distB="0" distL="114300" distR="114300" simplePos="0" relativeHeight="251659264" behindDoc="1" locked="0" layoutInCell="1" allowOverlap="1">
          <wp:simplePos x="0" y="0"/>
          <wp:positionH relativeFrom="column">
            <wp:posOffset>-489585</wp:posOffset>
          </wp:positionH>
          <wp:positionV relativeFrom="paragraph">
            <wp:posOffset>-449580</wp:posOffset>
          </wp:positionV>
          <wp:extent cx="6638925" cy="1209675"/>
          <wp:effectExtent l="19050" t="0" r="0" b="0"/>
          <wp:wrapNone/>
          <wp:docPr id="1"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stretch>
                    <a:fillRect/>
                  </a:stretch>
                </pic:blipFill>
                <pic:spPr>
                  <a:xfrm>
                    <a:off x="0" y="0"/>
                    <a:ext cx="6637782" cy="120700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B292D"/>
    <w:multiLevelType w:val="hybridMultilevel"/>
    <w:tmpl w:val="DF66DEB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54004"/>
    <w:rsid w:val="00295861"/>
    <w:rsid w:val="003C59C7"/>
    <w:rsid w:val="00416E82"/>
    <w:rsid w:val="006C0D63"/>
    <w:rsid w:val="008464A2"/>
    <w:rsid w:val="00854004"/>
    <w:rsid w:val="00AA7CA6"/>
    <w:rsid w:val="00B920BE"/>
    <w:rsid w:val="00BC1C1D"/>
    <w:rsid w:val="00C03E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C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Attribute3">
    <w:name w:val="ParaAttribute3"/>
    <w:rsid w:val="00854004"/>
    <w:pPr>
      <w:widowControl w:val="0"/>
      <w:wordWrap w:val="0"/>
      <w:spacing w:after="0" w:line="240" w:lineRule="auto"/>
      <w:jc w:val="center"/>
    </w:pPr>
    <w:rPr>
      <w:rFonts w:ascii="Times New Roman" w:eastAsia="¹Å" w:hAnsi="Times New Roman" w:cs="Times New Roman"/>
      <w:sz w:val="20"/>
      <w:szCs w:val="20"/>
      <w:lang w:eastAsia="es-ES"/>
    </w:rPr>
  </w:style>
  <w:style w:type="paragraph" w:customStyle="1" w:styleId="ParaAttribute4">
    <w:name w:val="ParaAttribute4"/>
    <w:rsid w:val="00854004"/>
    <w:pPr>
      <w:widowControl w:val="0"/>
      <w:wordWrap w:val="0"/>
      <w:spacing w:after="0" w:line="240" w:lineRule="auto"/>
    </w:pPr>
    <w:rPr>
      <w:rFonts w:ascii="Times New Roman" w:eastAsia="¹Å" w:hAnsi="Times New Roman" w:cs="Times New Roman"/>
      <w:sz w:val="20"/>
      <w:szCs w:val="20"/>
      <w:lang w:eastAsia="es-ES"/>
    </w:rPr>
  </w:style>
  <w:style w:type="paragraph" w:customStyle="1" w:styleId="ParaAttribute5">
    <w:name w:val="ParaAttribute5"/>
    <w:rsid w:val="00854004"/>
    <w:pPr>
      <w:widowControl w:val="0"/>
      <w:wordWrap w:val="0"/>
      <w:spacing w:after="0" w:line="240" w:lineRule="auto"/>
      <w:ind w:left="360"/>
    </w:pPr>
    <w:rPr>
      <w:rFonts w:ascii="Times New Roman" w:eastAsia="¹Å" w:hAnsi="Times New Roman" w:cs="Times New Roman"/>
      <w:sz w:val="20"/>
      <w:szCs w:val="20"/>
      <w:lang w:eastAsia="es-ES"/>
    </w:rPr>
  </w:style>
  <w:style w:type="paragraph" w:customStyle="1" w:styleId="ParaAttribute6">
    <w:name w:val="ParaAttribute6"/>
    <w:rsid w:val="00854004"/>
    <w:pPr>
      <w:widowControl w:val="0"/>
      <w:wordWrap w:val="0"/>
      <w:spacing w:after="0" w:line="240" w:lineRule="auto"/>
      <w:ind w:left="720"/>
    </w:pPr>
    <w:rPr>
      <w:rFonts w:ascii="Times New Roman" w:eastAsia="¹Å" w:hAnsi="Times New Roman" w:cs="Times New Roman"/>
      <w:sz w:val="20"/>
      <w:szCs w:val="20"/>
      <w:lang w:eastAsia="es-ES"/>
    </w:rPr>
  </w:style>
  <w:style w:type="paragraph" w:customStyle="1" w:styleId="ParaAttribute7">
    <w:name w:val="ParaAttribute7"/>
    <w:rsid w:val="00854004"/>
    <w:pPr>
      <w:widowControl w:val="0"/>
      <w:wordWrap w:val="0"/>
      <w:spacing w:after="0" w:line="240" w:lineRule="auto"/>
      <w:jc w:val="both"/>
    </w:pPr>
    <w:rPr>
      <w:rFonts w:ascii="Times New Roman" w:eastAsia="¹Å" w:hAnsi="Times New Roman" w:cs="Times New Roman"/>
      <w:sz w:val="20"/>
      <w:szCs w:val="20"/>
      <w:lang w:eastAsia="es-ES"/>
    </w:rPr>
  </w:style>
  <w:style w:type="paragraph" w:customStyle="1" w:styleId="ParaAttribute8">
    <w:name w:val="ParaAttribute8"/>
    <w:rsid w:val="00854004"/>
    <w:pPr>
      <w:widowControl w:val="0"/>
      <w:wordWrap w:val="0"/>
      <w:spacing w:after="0" w:line="240" w:lineRule="auto"/>
    </w:pPr>
    <w:rPr>
      <w:rFonts w:ascii="Times New Roman" w:eastAsia="¹Å" w:hAnsi="Times New Roman" w:cs="Times New Roman"/>
      <w:sz w:val="20"/>
      <w:szCs w:val="20"/>
      <w:lang w:eastAsia="es-ES"/>
    </w:rPr>
  </w:style>
  <w:style w:type="paragraph" w:customStyle="1" w:styleId="ParaAttribute9">
    <w:name w:val="ParaAttribute9"/>
    <w:rsid w:val="00854004"/>
    <w:pPr>
      <w:widowControl w:val="0"/>
      <w:wordWrap w:val="0"/>
      <w:spacing w:after="0" w:line="240" w:lineRule="auto"/>
      <w:jc w:val="both"/>
    </w:pPr>
    <w:rPr>
      <w:rFonts w:ascii="Times New Roman" w:eastAsia="¹Å" w:hAnsi="Times New Roman" w:cs="Times New Roman"/>
      <w:sz w:val="20"/>
      <w:szCs w:val="20"/>
      <w:lang w:eastAsia="es-ES"/>
    </w:rPr>
  </w:style>
  <w:style w:type="paragraph" w:customStyle="1" w:styleId="ParaAttribute10">
    <w:name w:val="ParaAttribute10"/>
    <w:rsid w:val="00854004"/>
    <w:pPr>
      <w:widowControl w:val="0"/>
      <w:wordWrap w:val="0"/>
      <w:spacing w:after="0" w:line="240" w:lineRule="auto"/>
      <w:jc w:val="both"/>
    </w:pPr>
    <w:rPr>
      <w:rFonts w:ascii="Times New Roman" w:eastAsia="¹Å" w:hAnsi="Times New Roman" w:cs="Times New Roman"/>
      <w:sz w:val="20"/>
      <w:szCs w:val="20"/>
      <w:lang w:eastAsia="es-ES"/>
    </w:rPr>
  </w:style>
  <w:style w:type="character" w:customStyle="1" w:styleId="CharAttribute3">
    <w:name w:val="CharAttribute3"/>
    <w:rsid w:val="00854004"/>
    <w:rPr>
      <w:rFonts w:ascii="Arial" w:eastAsia="Calibri" w:hAnsi="Arial" w:cs="Arial" w:hint="default"/>
      <w:b/>
      <w:bCs w:val="0"/>
      <w:color w:val="325370"/>
      <w:sz w:val="24"/>
    </w:rPr>
  </w:style>
  <w:style w:type="character" w:customStyle="1" w:styleId="CharAttribute4">
    <w:name w:val="CharAttribute4"/>
    <w:rsid w:val="00854004"/>
    <w:rPr>
      <w:rFonts w:ascii="Arial" w:eastAsia="Calibri" w:hAnsi="Arial" w:cs="Arial" w:hint="default"/>
      <w:b/>
      <w:bCs w:val="0"/>
      <w:color w:val="595959"/>
      <w:sz w:val="22"/>
    </w:rPr>
  </w:style>
  <w:style w:type="character" w:customStyle="1" w:styleId="CharAttribute6">
    <w:name w:val="CharAttribute6"/>
    <w:rsid w:val="00854004"/>
    <w:rPr>
      <w:rFonts w:ascii="Arial" w:eastAsia="Arial" w:hAnsi="Arial" w:cs="Arial" w:hint="default"/>
      <w:color w:val="595959"/>
      <w:sz w:val="22"/>
    </w:rPr>
  </w:style>
  <w:style w:type="character" w:customStyle="1" w:styleId="CharAttribute7">
    <w:name w:val="CharAttribute7"/>
    <w:rsid w:val="00854004"/>
    <w:rPr>
      <w:rFonts w:ascii="Arial" w:eastAsia="Arial" w:hAnsi="Arial" w:cs="Arial" w:hint="default"/>
      <w:sz w:val="22"/>
    </w:rPr>
  </w:style>
  <w:style w:type="character" w:customStyle="1" w:styleId="CharAttribute8">
    <w:name w:val="CharAttribute8"/>
    <w:rsid w:val="00854004"/>
    <w:rPr>
      <w:rFonts w:ascii="Arial" w:eastAsia="Arial" w:hAnsi="Arial" w:cs="Arial" w:hint="default"/>
      <w:b/>
      <w:bCs w:val="0"/>
      <w:color w:val="595959"/>
      <w:sz w:val="22"/>
    </w:rPr>
  </w:style>
  <w:style w:type="paragraph" w:styleId="Encabezado">
    <w:name w:val="header"/>
    <w:basedOn w:val="Normal"/>
    <w:link w:val="EncabezadoCar"/>
    <w:uiPriority w:val="99"/>
    <w:semiHidden/>
    <w:unhideWhenUsed/>
    <w:rsid w:val="006C0D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C0D63"/>
  </w:style>
  <w:style w:type="paragraph" w:styleId="Piedepgina">
    <w:name w:val="footer"/>
    <w:basedOn w:val="Normal"/>
    <w:link w:val="PiedepginaCar"/>
    <w:uiPriority w:val="99"/>
    <w:semiHidden/>
    <w:unhideWhenUsed/>
    <w:rsid w:val="006C0D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C0D63"/>
  </w:style>
  <w:style w:type="character" w:styleId="Hipervnculo">
    <w:name w:val="Hyperlink"/>
    <w:basedOn w:val="Fuentedeprrafopredeter"/>
    <w:uiPriority w:val="99"/>
    <w:unhideWhenUsed/>
    <w:rsid w:val="006C0D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8453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elngashive.eu/en/" TargetMode="External"/><Relationship Id="rId3" Type="http://schemas.openxmlformats.org/officeDocument/2006/relationships/settings" Target="settings.xml"/><Relationship Id="rId7" Type="http://schemas.openxmlformats.org/officeDocument/2006/relationships/hyperlink" Target="gasna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3307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Incis</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Cheda</dc:creator>
  <cp:lastModifiedBy>Incis4</cp:lastModifiedBy>
  <cp:revision>3</cp:revision>
  <dcterms:created xsi:type="dcterms:W3CDTF">2017-03-07T15:42:00Z</dcterms:created>
  <dcterms:modified xsi:type="dcterms:W3CDTF">2017-03-16T09:26:00Z</dcterms:modified>
</cp:coreProperties>
</file>