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71" w:rsidRPr="00752D9F" w:rsidRDefault="00B73D71">
      <w:pPr>
        <w:rPr>
          <w:rFonts w:ascii="Ubuntu" w:hAnsi="Ubuntu"/>
        </w:rPr>
      </w:pPr>
    </w:p>
    <w:p w:rsidR="00B73D71" w:rsidRPr="00752D9F" w:rsidRDefault="00B73D71" w:rsidP="001674C3">
      <w:pPr>
        <w:jc w:val="center"/>
        <w:rPr>
          <w:rFonts w:ascii="Ubuntu" w:hAnsi="Ubuntu"/>
        </w:rPr>
      </w:pPr>
    </w:p>
    <w:p w:rsidR="00B73D71" w:rsidRPr="001674C3" w:rsidRDefault="00B73D71" w:rsidP="00167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n-US"/>
        </w:rPr>
      </w:pPr>
      <w:r w:rsidRPr="001674C3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>REGANOSA, NAVANT</w:t>
      </w:r>
      <w:r w:rsidR="001674C3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>IA AND GAS NATURAL WILL PRESENT</w:t>
      </w:r>
      <w:r w:rsidRPr="001674C3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 xml:space="preserve"> IN LONDON THEIR OFFER ON LNG VESSEL SERVICES</w:t>
      </w:r>
    </w:p>
    <w:p w:rsidR="00B73D71" w:rsidRPr="001674C3" w:rsidRDefault="00B73D71" w:rsidP="00803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n-US"/>
        </w:rPr>
      </w:pPr>
    </w:p>
    <w:p w:rsidR="00B73D71" w:rsidRPr="001674C3" w:rsidRDefault="00B73D71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  <w:lang w:val="en-US"/>
        </w:rPr>
      </w:pPr>
    </w:p>
    <w:p w:rsidR="00B73D71" w:rsidRPr="001674C3" w:rsidRDefault="00B73D71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  <w:lang w:val="en-US"/>
        </w:rPr>
      </w:pPr>
    </w:p>
    <w:p w:rsidR="00B73D71" w:rsidRPr="009F0452" w:rsidRDefault="00B73D71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  <w:lang w:val="en-US"/>
        </w:rPr>
      </w:pPr>
      <w:proofErr w:type="spellStart"/>
      <w:r w:rsidRPr="009F0452">
        <w:rPr>
          <w:rFonts w:ascii="Arial" w:hAnsi="Arial" w:cs="Arial"/>
          <w:b/>
          <w:bCs/>
          <w:color w:val="595959"/>
          <w:lang w:val="en-US"/>
        </w:rPr>
        <w:t>Mugardos</w:t>
      </w:r>
      <w:proofErr w:type="spellEnd"/>
      <w:r w:rsidRPr="009F0452">
        <w:rPr>
          <w:rFonts w:ascii="Arial" w:hAnsi="Arial" w:cs="Arial"/>
          <w:b/>
          <w:bCs/>
          <w:color w:val="595959"/>
          <w:lang w:val="en-US"/>
        </w:rPr>
        <w:t>,</w:t>
      </w:r>
      <w:r>
        <w:rPr>
          <w:rFonts w:ascii="Arial" w:hAnsi="Arial" w:cs="Arial"/>
          <w:b/>
          <w:bCs/>
          <w:color w:val="595959"/>
          <w:lang w:val="en-US"/>
        </w:rPr>
        <w:t xml:space="preserve"> April 22, </w:t>
      </w:r>
      <w:r w:rsidRPr="009F0452">
        <w:rPr>
          <w:rFonts w:ascii="Arial" w:hAnsi="Arial" w:cs="Arial"/>
          <w:b/>
          <w:bCs/>
          <w:color w:val="595959"/>
          <w:lang w:val="en-US"/>
        </w:rPr>
        <w:t>2016.</w:t>
      </w:r>
    </w:p>
    <w:p w:rsidR="00B73D71" w:rsidRPr="009F0452" w:rsidRDefault="00B73D71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/>
          <w:sz w:val="24"/>
          <w:szCs w:val="24"/>
          <w:lang w:val="en-US"/>
        </w:rPr>
      </w:pPr>
    </w:p>
    <w:p w:rsidR="00B73D71" w:rsidRPr="0035122F" w:rsidRDefault="00B73D71" w:rsidP="008E35A3">
      <w:pPr>
        <w:jc w:val="both"/>
        <w:rPr>
          <w:rFonts w:ascii="Arial" w:hAnsi="Arial" w:cs="Arial"/>
          <w:bCs/>
          <w:color w:val="595959"/>
          <w:lang w:val="en-US"/>
        </w:rPr>
      </w:pPr>
      <w:proofErr w:type="spellStart"/>
      <w:r>
        <w:rPr>
          <w:rFonts w:ascii="Arial" w:hAnsi="Arial" w:cs="Arial"/>
          <w:bCs/>
          <w:color w:val="595959"/>
          <w:lang w:val="en-US"/>
        </w:rPr>
        <w:t>Reganosa</w:t>
      </w:r>
      <w:proofErr w:type="spellEnd"/>
      <w:r>
        <w:rPr>
          <w:rFonts w:ascii="Arial" w:hAnsi="Arial" w:cs="Arial"/>
          <w:bCs/>
          <w:color w:val="595959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595959"/>
          <w:lang w:val="en-US"/>
        </w:rPr>
        <w:t>Navantia</w:t>
      </w:r>
      <w:proofErr w:type="spellEnd"/>
      <w:r>
        <w:rPr>
          <w:rFonts w:ascii="Arial" w:hAnsi="Arial" w:cs="Arial"/>
          <w:bCs/>
          <w:color w:val="595959"/>
          <w:lang w:val="en-US"/>
        </w:rPr>
        <w:t xml:space="preserve"> and Gas Natural will reinforce their </w:t>
      </w:r>
      <w:r w:rsidRPr="000F54D0">
        <w:rPr>
          <w:rFonts w:ascii="Arial" w:hAnsi="Arial" w:cs="Arial"/>
          <w:bCs/>
          <w:color w:val="595959"/>
          <w:lang w:val="en-US"/>
        </w:rPr>
        <w:t>agreement</w:t>
      </w:r>
      <w:r>
        <w:rPr>
          <w:rFonts w:ascii="Arial" w:hAnsi="Arial" w:cs="Arial"/>
          <w:bCs/>
          <w:color w:val="595959"/>
          <w:lang w:val="en-US"/>
        </w:rPr>
        <w:t xml:space="preserve"> signed since 2012 </w:t>
      </w:r>
      <w:r w:rsidRPr="000F54D0">
        <w:rPr>
          <w:rFonts w:ascii="Arial" w:hAnsi="Arial" w:cs="Arial"/>
          <w:bCs/>
          <w:color w:val="595959"/>
          <w:lang w:val="en-US"/>
        </w:rPr>
        <w:t xml:space="preserve">for </w:t>
      </w:r>
      <w:r>
        <w:rPr>
          <w:rFonts w:ascii="Arial" w:hAnsi="Arial" w:cs="Arial"/>
          <w:bCs/>
          <w:color w:val="595959"/>
          <w:lang w:val="en-US"/>
        </w:rPr>
        <w:t>v</w:t>
      </w:r>
      <w:r w:rsidRPr="000F54D0">
        <w:rPr>
          <w:rFonts w:ascii="Arial" w:hAnsi="Arial" w:cs="Arial"/>
          <w:bCs/>
          <w:color w:val="595959"/>
          <w:lang w:val="en-US"/>
        </w:rPr>
        <w:t xml:space="preserve">essel </w:t>
      </w:r>
      <w:r>
        <w:rPr>
          <w:rFonts w:ascii="Arial" w:hAnsi="Arial" w:cs="Arial"/>
          <w:bCs/>
          <w:color w:val="595959"/>
          <w:lang w:val="en-US"/>
        </w:rPr>
        <w:t>gassing u</w:t>
      </w:r>
      <w:r w:rsidRPr="000F54D0">
        <w:rPr>
          <w:rFonts w:ascii="Arial" w:hAnsi="Arial" w:cs="Arial"/>
          <w:bCs/>
          <w:color w:val="595959"/>
          <w:lang w:val="en-US"/>
        </w:rPr>
        <w:t xml:space="preserve">p </w:t>
      </w:r>
      <w:r>
        <w:rPr>
          <w:rFonts w:ascii="Arial" w:hAnsi="Arial" w:cs="Arial"/>
          <w:bCs/>
          <w:color w:val="595959"/>
          <w:lang w:val="en-US"/>
        </w:rPr>
        <w:t>and</w:t>
      </w:r>
      <w:r w:rsidRPr="000F54D0">
        <w:rPr>
          <w:rFonts w:ascii="Arial" w:hAnsi="Arial" w:cs="Arial"/>
          <w:bCs/>
          <w:color w:val="595959"/>
          <w:lang w:val="en-US"/>
        </w:rPr>
        <w:t xml:space="preserve"> </w:t>
      </w:r>
      <w:r>
        <w:rPr>
          <w:rFonts w:ascii="Arial" w:hAnsi="Arial" w:cs="Arial"/>
          <w:bCs/>
          <w:color w:val="595959"/>
          <w:lang w:val="en-US"/>
        </w:rPr>
        <w:t>cool d</w:t>
      </w:r>
      <w:r w:rsidRPr="000F54D0">
        <w:rPr>
          <w:rFonts w:ascii="Arial" w:hAnsi="Arial" w:cs="Arial"/>
          <w:bCs/>
          <w:color w:val="595959"/>
          <w:lang w:val="en-US"/>
        </w:rPr>
        <w:t xml:space="preserve">own </w:t>
      </w:r>
      <w:r>
        <w:rPr>
          <w:rFonts w:ascii="Arial" w:hAnsi="Arial" w:cs="Arial"/>
          <w:bCs/>
          <w:color w:val="595959"/>
          <w:lang w:val="en-US"/>
        </w:rPr>
        <w:t>s</w:t>
      </w:r>
      <w:r w:rsidRPr="000F54D0">
        <w:rPr>
          <w:rFonts w:ascii="Arial" w:hAnsi="Arial" w:cs="Arial"/>
          <w:bCs/>
          <w:color w:val="595959"/>
          <w:lang w:val="en-US"/>
        </w:rPr>
        <w:t xml:space="preserve">ervices at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Mugardos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, in order to provide these services in a single path </w:t>
      </w:r>
      <w:r>
        <w:rPr>
          <w:rFonts w:ascii="Arial" w:hAnsi="Arial" w:cs="Arial"/>
          <w:bCs/>
          <w:color w:val="595959"/>
          <w:lang w:val="en-US"/>
        </w:rPr>
        <w:t>contract.</w:t>
      </w:r>
      <w:r w:rsidRPr="009F0452">
        <w:rPr>
          <w:rFonts w:ascii="Arial" w:hAnsi="Arial" w:cs="Arial"/>
          <w:bCs/>
          <w:color w:val="595959"/>
          <w:lang w:val="en-US"/>
        </w:rPr>
        <w:t xml:space="preserve"> </w:t>
      </w:r>
      <w:r w:rsidRPr="0035122F">
        <w:rPr>
          <w:rFonts w:ascii="Arial" w:hAnsi="Arial" w:cs="Arial"/>
          <w:bCs/>
          <w:color w:val="595959"/>
          <w:lang w:val="en-US"/>
        </w:rPr>
        <w:t>This agreement between the three companies will be present in London on Wednesday April 27th in a ceremony at the Radisson Edwardian Vanderbilt Hotel Blue between 9.30 and 12.30.</w:t>
      </w:r>
    </w:p>
    <w:p w:rsidR="00B73D71" w:rsidRDefault="00B73D71" w:rsidP="008E35A3">
      <w:pPr>
        <w:jc w:val="both"/>
        <w:rPr>
          <w:rFonts w:ascii="Arial" w:hAnsi="Arial" w:cs="Arial"/>
          <w:bCs/>
          <w:color w:val="595959"/>
          <w:lang w:val="en-US"/>
        </w:rPr>
      </w:pPr>
      <w:r w:rsidRPr="000F54D0">
        <w:rPr>
          <w:rFonts w:ascii="Arial" w:hAnsi="Arial" w:cs="Arial"/>
          <w:bCs/>
          <w:color w:val="595959"/>
          <w:lang w:val="en-US"/>
        </w:rPr>
        <w:t>T</w:t>
      </w:r>
      <w:r>
        <w:rPr>
          <w:rFonts w:ascii="Arial" w:hAnsi="Arial" w:cs="Arial"/>
          <w:bCs/>
          <w:color w:val="595959"/>
          <w:lang w:val="en-US"/>
        </w:rPr>
        <w:t>he three partners invite to the ceremony the main companies related to LNG, vessel owners, cruise companies, traders...</w:t>
      </w:r>
    </w:p>
    <w:p w:rsidR="00B73D71" w:rsidRPr="000F54D0" w:rsidRDefault="00B73D71" w:rsidP="008E35A3">
      <w:pPr>
        <w:jc w:val="both"/>
        <w:rPr>
          <w:rFonts w:ascii="Arial" w:hAnsi="Arial" w:cs="Arial"/>
          <w:bCs/>
          <w:color w:val="595959"/>
          <w:lang w:val="en-US"/>
        </w:rPr>
      </w:pPr>
      <w:r>
        <w:rPr>
          <w:rFonts w:ascii="Arial" w:hAnsi="Arial" w:cs="Arial"/>
          <w:bCs/>
          <w:color w:val="595959"/>
          <w:lang w:val="en-US"/>
        </w:rPr>
        <w:t>From 2012</w:t>
      </w:r>
      <w:r w:rsidRPr="000F54D0">
        <w:rPr>
          <w:rFonts w:ascii="Arial" w:hAnsi="Arial" w:cs="Arial"/>
          <w:bCs/>
          <w:color w:val="595959"/>
          <w:lang w:val="en-US"/>
        </w:rPr>
        <w:t>, 17 services have been provided under this agreement.</w:t>
      </w:r>
      <w:r>
        <w:rPr>
          <w:rFonts w:ascii="Arial" w:hAnsi="Arial" w:cs="Arial"/>
          <w:bCs/>
          <w:color w:val="595959"/>
          <w:lang w:val="en-US"/>
        </w:rPr>
        <w:t xml:space="preserve"> </w:t>
      </w:r>
      <w:r w:rsidRPr="000F54D0">
        <w:rPr>
          <w:rFonts w:ascii="Arial" w:hAnsi="Arial" w:cs="Arial"/>
          <w:bCs/>
          <w:color w:val="595959"/>
          <w:lang w:val="en-US"/>
        </w:rPr>
        <w:t xml:space="preserve">Customers have to sign only one contract with the shipyard,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Navantia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, who will coordinate with Gas Natural and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Reganosa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the whole services, including regulated activities and LNG quantities.</w:t>
      </w:r>
    </w:p>
    <w:p w:rsidR="00B73D71" w:rsidRDefault="00B73D71" w:rsidP="008E35A3">
      <w:pPr>
        <w:jc w:val="both"/>
        <w:rPr>
          <w:rFonts w:ascii="Arial" w:hAnsi="Arial" w:cs="Arial"/>
          <w:bCs/>
          <w:color w:val="595959"/>
          <w:lang w:val="en-US"/>
        </w:rPr>
      </w:pPr>
      <w:r w:rsidRPr="000F54D0">
        <w:rPr>
          <w:rFonts w:ascii="Arial" w:hAnsi="Arial" w:cs="Arial"/>
          <w:bCs/>
          <w:color w:val="595959"/>
          <w:lang w:val="en-US"/>
        </w:rPr>
        <w:t xml:space="preserve">The provision of </w:t>
      </w:r>
      <w:r>
        <w:rPr>
          <w:rFonts w:ascii="Arial" w:hAnsi="Arial" w:cs="Arial"/>
          <w:bCs/>
          <w:color w:val="595959"/>
          <w:lang w:val="en-US"/>
        </w:rPr>
        <w:t>v</w:t>
      </w:r>
      <w:r w:rsidRPr="000F54D0">
        <w:rPr>
          <w:rFonts w:ascii="Arial" w:hAnsi="Arial" w:cs="Arial"/>
          <w:bCs/>
          <w:color w:val="595959"/>
          <w:lang w:val="en-US"/>
        </w:rPr>
        <w:t xml:space="preserve">essel </w:t>
      </w:r>
      <w:r>
        <w:rPr>
          <w:rFonts w:ascii="Arial" w:hAnsi="Arial" w:cs="Arial"/>
          <w:bCs/>
          <w:color w:val="595959"/>
          <w:lang w:val="en-US"/>
        </w:rPr>
        <w:t>gassing u</w:t>
      </w:r>
      <w:r w:rsidRPr="000F54D0">
        <w:rPr>
          <w:rFonts w:ascii="Arial" w:hAnsi="Arial" w:cs="Arial"/>
          <w:bCs/>
          <w:color w:val="595959"/>
          <w:lang w:val="en-US"/>
        </w:rPr>
        <w:t xml:space="preserve">p </w:t>
      </w:r>
      <w:r>
        <w:rPr>
          <w:rFonts w:ascii="Arial" w:hAnsi="Arial" w:cs="Arial"/>
          <w:bCs/>
          <w:color w:val="595959"/>
          <w:lang w:val="en-US"/>
        </w:rPr>
        <w:t>and</w:t>
      </w:r>
      <w:r w:rsidRPr="000F54D0">
        <w:rPr>
          <w:rFonts w:ascii="Arial" w:hAnsi="Arial" w:cs="Arial"/>
          <w:bCs/>
          <w:color w:val="595959"/>
          <w:lang w:val="en-US"/>
        </w:rPr>
        <w:t xml:space="preserve"> </w:t>
      </w:r>
      <w:r>
        <w:rPr>
          <w:rFonts w:ascii="Arial" w:hAnsi="Arial" w:cs="Arial"/>
          <w:bCs/>
          <w:color w:val="595959"/>
          <w:lang w:val="en-US"/>
        </w:rPr>
        <w:t>c</w:t>
      </w:r>
      <w:r w:rsidRPr="000F54D0">
        <w:rPr>
          <w:rFonts w:ascii="Arial" w:hAnsi="Arial" w:cs="Arial"/>
          <w:bCs/>
          <w:color w:val="595959"/>
          <w:lang w:val="en-US"/>
        </w:rPr>
        <w:t>ool-</w:t>
      </w:r>
      <w:r>
        <w:rPr>
          <w:rFonts w:ascii="Arial" w:hAnsi="Arial" w:cs="Arial"/>
          <w:bCs/>
          <w:color w:val="595959"/>
          <w:lang w:val="en-US"/>
        </w:rPr>
        <w:t>d</w:t>
      </w:r>
      <w:r w:rsidRPr="000F54D0">
        <w:rPr>
          <w:rFonts w:ascii="Arial" w:hAnsi="Arial" w:cs="Arial"/>
          <w:bCs/>
          <w:color w:val="595959"/>
          <w:lang w:val="en-US"/>
        </w:rPr>
        <w:t xml:space="preserve">own </w:t>
      </w:r>
      <w:r>
        <w:rPr>
          <w:rFonts w:ascii="Arial" w:hAnsi="Arial" w:cs="Arial"/>
          <w:bCs/>
          <w:color w:val="595959"/>
          <w:lang w:val="en-US"/>
        </w:rPr>
        <w:t>s</w:t>
      </w:r>
      <w:r w:rsidRPr="000F54D0">
        <w:rPr>
          <w:rFonts w:ascii="Arial" w:hAnsi="Arial" w:cs="Arial"/>
          <w:bCs/>
          <w:color w:val="595959"/>
          <w:lang w:val="en-US"/>
        </w:rPr>
        <w:t xml:space="preserve">ervices is an important step for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Mugardos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towards expanding its portfolio of services to optimize the use of the terminal’s facilities, and to eventually develop into a Gas Hub for the region. </w:t>
      </w:r>
    </w:p>
    <w:p w:rsidR="00B73D71" w:rsidRDefault="00B73D71" w:rsidP="008E35A3">
      <w:pPr>
        <w:jc w:val="both"/>
        <w:rPr>
          <w:rFonts w:ascii="Arial" w:hAnsi="Arial" w:cs="Arial"/>
          <w:bCs/>
          <w:color w:val="595959"/>
          <w:lang w:val="en-US"/>
        </w:rPr>
      </w:pPr>
      <w:proofErr w:type="spellStart"/>
      <w:r w:rsidRPr="000F54D0">
        <w:rPr>
          <w:rFonts w:ascii="Arial" w:hAnsi="Arial" w:cs="Arial"/>
          <w:bCs/>
          <w:color w:val="595959"/>
          <w:lang w:val="en-US"/>
        </w:rPr>
        <w:t>Navantia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has a major ship repair and maintenance Centre at Ferrol bay, just in front of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Reganosa´s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</w:t>
      </w:r>
      <w:r>
        <w:rPr>
          <w:rFonts w:ascii="Arial" w:hAnsi="Arial" w:cs="Arial"/>
          <w:bCs/>
          <w:color w:val="595959"/>
          <w:lang w:val="en-US"/>
        </w:rPr>
        <w:t>t</w:t>
      </w:r>
      <w:r w:rsidRPr="000F54D0">
        <w:rPr>
          <w:rFonts w:ascii="Arial" w:hAnsi="Arial" w:cs="Arial"/>
          <w:bCs/>
          <w:color w:val="595959"/>
          <w:lang w:val="en-US"/>
        </w:rPr>
        <w:t xml:space="preserve">erminal, and there is a natural synergy between the ship yard and </w:t>
      </w:r>
      <w:r>
        <w:rPr>
          <w:rFonts w:ascii="Arial" w:hAnsi="Arial" w:cs="Arial"/>
          <w:bCs/>
          <w:color w:val="595959"/>
          <w:lang w:val="en-US"/>
        </w:rPr>
        <w:t>v</w:t>
      </w:r>
      <w:r w:rsidRPr="000F54D0">
        <w:rPr>
          <w:rFonts w:ascii="Arial" w:hAnsi="Arial" w:cs="Arial"/>
          <w:bCs/>
          <w:color w:val="595959"/>
          <w:lang w:val="en-US"/>
        </w:rPr>
        <w:t xml:space="preserve">essel </w:t>
      </w:r>
      <w:r>
        <w:rPr>
          <w:rFonts w:ascii="Arial" w:hAnsi="Arial" w:cs="Arial"/>
          <w:bCs/>
          <w:color w:val="595959"/>
          <w:lang w:val="en-US"/>
        </w:rPr>
        <w:t>cool d</w:t>
      </w:r>
      <w:r w:rsidRPr="000F54D0">
        <w:rPr>
          <w:rFonts w:ascii="Arial" w:hAnsi="Arial" w:cs="Arial"/>
          <w:bCs/>
          <w:color w:val="595959"/>
          <w:lang w:val="en-US"/>
        </w:rPr>
        <w:t xml:space="preserve">own </w:t>
      </w:r>
      <w:r>
        <w:rPr>
          <w:rFonts w:ascii="Arial" w:hAnsi="Arial" w:cs="Arial"/>
          <w:bCs/>
          <w:color w:val="595959"/>
          <w:lang w:val="en-US"/>
        </w:rPr>
        <w:t>s</w:t>
      </w:r>
      <w:r w:rsidRPr="000F54D0">
        <w:rPr>
          <w:rFonts w:ascii="Arial" w:hAnsi="Arial" w:cs="Arial"/>
          <w:bCs/>
          <w:color w:val="595959"/>
          <w:lang w:val="en-US"/>
        </w:rPr>
        <w:t>ervices – LNG ships coming into Ferrol for repairs will find it convenient and cost-e</w:t>
      </w:r>
      <w:r>
        <w:rPr>
          <w:rFonts w:ascii="Arial" w:hAnsi="Arial" w:cs="Arial"/>
          <w:bCs/>
          <w:color w:val="595959"/>
          <w:lang w:val="en-US"/>
        </w:rPr>
        <w:t xml:space="preserve">ffective to undergo vessel cool </w:t>
      </w:r>
      <w:r w:rsidRPr="000F54D0">
        <w:rPr>
          <w:rFonts w:ascii="Arial" w:hAnsi="Arial" w:cs="Arial"/>
          <w:bCs/>
          <w:color w:val="595959"/>
          <w:lang w:val="en-US"/>
        </w:rPr>
        <w:t xml:space="preserve">down at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Reganosa´s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terminal. The availability of </w:t>
      </w:r>
      <w:r>
        <w:rPr>
          <w:rFonts w:ascii="Arial" w:hAnsi="Arial" w:cs="Arial"/>
          <w:bCs/>
          <w:color w:val="595959"/>
          <w:lang w:val="en-US"/>
        </w:rPr>
        <w:t>v</w:t>
      </w:r>
      <w:r w:rsidRPr="000F54D0">
        <w:rPr>
          <w:rFonts w:ascii="Arial" w:hAnsi="Arial" w:cs="Arial"/>
          <w:bCs/>
          <w:color w:val="595959"/>
          <w:lang w:val="en-US"/>
        </w:rPr>
        <w:t xml:space="preserve">essel </w:t>
      </w:r>
      <w:r>
        <w:rPr>
          <w:rFonts w:ascii="Arial" w:hAnsi="Arial" w:cs="Arial"/>
          <w:bCs/>
          <w:color w:val="595959"/>
          <w:lang w:val="en-US"/>
        </w:rPr>
        <w:t>up and cool down s</w:t>
      </w:r>
      <w:r w:rsidRPr="000F54D0">
        <w:rPr>
          <w:rFonts w:ascii="Arial" w:hAnsi="Arial" w:cs="Arial"/>
          <w:bCs/>
          <w:color w:val="595959"/>
          <w:lang w:val="en-US"/>
        </w:rPr>
        <w:t xml:space="preserve">ervices in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Mugardos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enhances its attractiveness for LNG ships to undergo repairs here. Also services as downloading, heel out and warm up are available under this agreement. </w:t>
      </w:r>
    </w:p>
    <w:p w:rsidR="00B73D71" w:rsidRPr="000F54D0" w:rsidRDefault="00B73D71" w:rsidP="008E35A3">
      <w:pPr>
        <w:jc w:val="both"/>
        <w:rPr>
          <w:rFonts w:ascii="Arial" w:hAnsi="Arial" w:cs="Arial"/>
          <w:bCs/>
          <w:color w:val="595959"/>
          <w:lang w:val="en-US"/>
        </w:rPr>
      </w:pPr>
      <w:r w:rsidRPr="000F54D0">
        <w:rPr>
          <w:rFonts w:ascii="Arial" w:hAnsi="Arial" w:cs="Arial"/>
          <w:bCs/>
          <w:color w:val="595959"/>
          <w:lang w:val="en-US"/>
        </w:rPr>
        <w:t xml:space="preserve">Moreover,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Mugardos´s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geographical location, in the North West of Spain, right in the middle of major LNG Atlantic shipping routes and in close proximity to key ship-repair Centre of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Navantia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>, makes more attractive these Services.</w:t>
      </w:r>
    </w:p>
    <w:p w:rsidR="00B73D71" w:rsidRDefault="00B73D71" w:rsidP="008E35A3">
      <w:pPr>
        <w:jc w:val="both"/>
        <w:rPr>
          <w:rFonts w:ascii="Arial" w:hAnsi="Arial" w:cs="Arial"/>
          <w:bCs/>
          <w:color w:val="595959"/>
          <w:lang w:val="en-US"/>
        </w:rPr>
      </w:pPr>
      <w:proofErr w:type="spellStart"/>
      <w:r w:rsidRPr="000F54D0">
        <w:rPr>
          <w:rFonts w:ascii="Arial" w:hAnsi="Arial" w:cs="Arial"/>
          <w:bCs/>
          <w:color w:val="595959"/>
          <w:lang w:val="en-US"/>
        </w:rPr>
        <w:t>Reganosa</w:t>
      </w:r>
      <w:r>
        <w:rPr>
          <w:rFonts w:ascii="Arial" w:hAnsi="Arial" w:cs="Arial"/>
          <w:bCs/>
          <w:color w:val="595959"/>
          <w:lang w:val="en-US"/>
        </w:rPr>
        <w:t>´s</w:t>
      </w:r>
      <w:proofErr w:type="spellEnd"/>
      <w:r>
        <w:rPr>
          <w:rFonts w:ascii="Arial" w:hAnsi="Arial" w:cs="Arial"/>
          <w:bCs/>
          <w:color w:val="595959"/>
          <w:lang w:val="en-US"/>
        </w:rPr>
        <w:t xml:space="preserve"> t</w:t>
      </w:r>
      <w:r w:rsidRPr="000F54D0">
        <w:rPr>
          <w:rFonts w:ascii="Arial" w:hAnsi="Arial" w:cs="Arial"/>
          <w:bCs/>
          <w:color w:val="595959"/>
          <w:lang w:val="en-US"/>
        </w:rPr>
        <w:t xml:space="preserve">erminal at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Mugardos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, Spain, is one of the most active </w:t>
      </w:r>
      <w:r>
        <w:rPr>
          <w:rFonts w:ascii="Arial" w:hAnsi="Arial" w:cs="Arial"/>
          <w:bCs/>
          <w:color w:val="595959"/>
          <w:lang w:val="en-US"/>
        </w:rPr>
        <w:t>t</w:t>
      </w:r>
      <w:r w:rsidRPr="000F54D0">
        <w:rPr>
          <w:rFonts w:ascii="Arial" w:hAnsi="Arial" w:cs="Arial"/>
          <w:bCs/>
          <w:color w:val="595959"/>
          <w:lang w:val="en-US"/>
        </w:rPr>
        <w:t xml:space="preserve">erminals in this type of services, with </w:t>
      </w:r>
      <w:proofErr w:type="spellStart"/>
      <w:r w:rsidRPr="000F54D0">
        <w:rPr>
          <w:rFonts w:ascii="Arial" w:hAnsi="Arial" w:cs="Arial"/>
          <w:bCs/>
          <w:color w:val="595959"/>
          <w:lang w:val="en-US"/>
        </w:rPr>
        <w:t>extense</w:t>
      </w:r>
      <w:proofErr w:type="spellEnd"/>
      <w:r w:rsidRPr="000F54D0">
        <w:rPr>
          <w:rFonts w:ascii="Arial" w:hAnsi="Arial" w:cs="Arial"/>
          <w:bCs/>
          <w:color w:val="595959"/>
          <w:lang w:val="en-US"/>
        </w:rPr>
        <w:t xml:space="preserve"> experience from 2010, and more than 50 safety operations of </w:t>
      </w:r>
      <w:r>
        <w:rPr>
          <w:rFonts w:ascii="Arial" w:hAnsi="Arial" w:cs="Arial"/>
          <w:bCs/>
          <w:color w:val="595959"/>
          <w:lang w:val="en-US"/>
        </w:rPr>
        <w:t>g</w:t>
      </w:r>
      <w:r w:rsidRPr="000F54D0">
        <w:rPr>
          <w:rFonts w:ascii="Arial" w:hAnsi="Arial" w:cs="Arial"/>
          <w:bCs/>
          <w:color w:val="595959"/>
          <w:lang w:val="en-US"/>
        </w:rPr>
        <w:t>assing</w:t>
      </w:r>
      <w:r>
        <w:rPr>
          <w:rFonts w:ascii="Arial" w:hAnsi="Arial" w:cs="Arial"/>
          <w:bCs/>
          <w:color w:val="595959"/>
          <w:lang w:val="en-US"/>
        </w:rPr>
        <w:t xml:space="preserve"> u</w:t>
      </w:r>
      <w:r w:rsidRPr="000F54D0">
        <w:rPr>
          <w:rFonts w:ascii="Arial" w:hAnsi="Arial" w:cs="Arial"/>
          <w:bCs/>
          <w:color w:val="595959"/>
          <w:lang w:val="en-US"/>
        </w:rPr>
        <w:t xml:space="preserve">p and </w:t>
      </w:r>
      <w:r>
        <w:rPr>
          <w:rFonts w:ascii="Arial" w:hAnsi="Arial" w:cs="Arial"/>
          <w:bCs/>
          <w:color w:val="595959"/>
          <w:lang w:val="en-US"/>
        </w:rPr>
        <w:t>c</w:t>
      </w:r>
      <w:r w:rsidRPr="000F54D0">
        <w:rPr>
          <w:rFonts w:ascii="Arial" w:hAnsi="Arial" w:cs="Arial"/>
          <w:bCs/>
          <w:color w:val="595959"/>
          <w:lang w:val="en-US"/>
        </w:rPr>
        <w:t>ool-</w:t>
      </w:r>
      <w:r>
        <w:rPr>
          <w:rFonts w:ascii="Arial" w:hAnsi="Arial" w:cs="Arial"/>
          <w:bCs/>
          <w:color w:val="595959"/>
          <w:lang w:val="en-US"/>
        </w:rPr>
        <w:t>d</w:t>
      </w:r>
      <w:r w:rsidRPr="000F54D0">
        <w:rPr>
          <w:rFonts w:ascii="Arial" w:hAnsi="Arial" w:cs="Arial"/>
          <w:bCs/>
          <w:color w:val="595959"/>
          <w:lang w:val="en-US"/>
        </w:rPr>
        <w:t>own.</w:t>
      </w:r>
    </w:p>
    <w:p w:rsidR="00B73D71" w:rsidRPr="00A940E9" w:rsidRDefault="00B73D71" w:rsidP="008E35A3">
      <w:pPr>
        <w:jc w:val="both"/>
        <w:rPr>
          <w:rFonts w:ascii="Arial" w:hAnsi="Arial" w:cs="Arial"/>
          <w:b/>
          <w:bCs/>
          <w:color w:val="595959"/>
          <w:lang w:val="en-US"/>
        </w:rPr>
      </w:pPr>
      <w:r w:rsidRPr="00A940E9">
        <w:rPr>
          <w:rFonts w:ascii="Arial" w:hAnsi="Arial" w:cs="Arial"/>
          <w:b/>
          <w:bCs/>
          <w:color w:val="595959"/>
          <w:lang w:val="en-US"/>
        </w:rPr>
        <w:t xml:space="preserve">To attend to the ceremony you most send an e-mail to </w:t>
      </w:r>
      <w:hyperlink r:id="rId7" w:history="1">
        <w:r w:rsidRPr="00A940E9">
          <w:rPr>
            <w:rStyle w:val="Hipervnculo"/>
            <w:rFonts w:ascii="Arial" w:hAnsi="Arial" w:cs="Arial"/>
            <w:b/>
            <w:bCs/>
            <w:lang w:val="en-US"/>
          </w:rPr>
          <w:t>info@gasnaturalf.es</w:t>
        </w:r>
      </w:hyperlink>
      <w:r w:rsidRPr="00A940E9">
        <w:rPr>
          <w:rFonts w:ascii="Arial" w:hAnsi="Arial" w:cs="Arial"/>
          <w:b/>
          <w:bCs/>
          <w:color w:val="595959"/>
          <w:lang w:val="en-US"/>
        </w:rPr>
        <w:t xml:space="preserve">  with your personal information and the name of the company you will be representing. </w:t>
      </w:r>
    </w:p>
    <w:p w:rsidR="00A940E9" w:rsidRPr="000F54D0" w:rsidRDefault="00A940E9" w:rsidP="000F54D0">
      <w:pPr>
        <w:rPr>
          <w:rFonts w:ascii="Arial" w:hAnsi="Arial" w:cs="Arial"/>
          <w:bCs/>
          <w:color w:val="595959"/>
          <w:lang w:val="en-US"/>
        </w:rPr>
      </w:pPr>
    </w:p>
    <w:sectPr w:rsidR="00A940E9" w:rsidRPr="000F54D0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1E" w:rsidRDefault="00554A1E" w:rsidP="009763C6">
      <w:pPr>
        <w:spacing w:after="0" w:line="240" w:lineRule="auto"/>
      </w:pPr>
      <w:r>
        <w:separator/>
      </w:r>
    </w:p>
  </w:endnote>
  <w:endnote w:type="continuationSeparator" w:id="0">
    <w:p w:rsidR="00554A1E" w:rsidRDefault="00554A1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71" w:rsidRDefault="008B5BFE">
    <w:pPr>
      <w:pStyle w:val="Piedepgina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50" type="#_x0000_t75" alt="Pie.jpg" style="position:absolute;margin-left:-85.05pt;margin-top:25.25pt;width:599.3pt;height:24pt;z-index:-1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1E" w:rsidRDefault="00554A1E" w:rsidP="009763C6">
      <w:pPr>
        <w:spacing w:after="0" w:line="240" w:lineRule="auto"/>
      </w:pPr>
      <w:r>
        <w:separator/>
      </w:r>
    </w:p>
  </w:footnote>
  <w:footnote w:type="continuationSeparator" w:id="0">
    <w:p w:rsidR="00554A1E" w:rsidRDefault="00554A1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71" w:rsidRDefault="008B5BF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Encabezado.jpg" style="position:absolute;margin-left:-38.6pt;margin-top:-35.45pt;width:522.65pt;height:95.05pt;z-index:-2;visibility:visible">
          <v:imagedata r:id="rId1" o:title=""/>
        </v:shape>
      </w:pict>
    </w:r>
  </w:p>
  <w:p w:rsidR="00B73D71" w:rsidRDefault="00B73D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C6"/>
    <w:rsid w:val="000008B6"/>
    <w:rsid w:val="000376B2"/>
    <w:rsid w:val="00093BBF"/>
    <w:rsid w:val="0009780F"/>
    <w:rsid w:val="000F54D0"/>
    <w:rsid w:val="00143173"/>
    <w:rsid w:val="001674C3"/>
    <w:rsid w:val="001830DD"/>
    <w:rsid w:val="001911E5"/>
    <w:rsid w:val="001C6DA2"/>
    <w:rsid w:val="002A4045"/>
    <w:rsid w:val="002D467F"/>
    <w:rsid w:val="003441B2"/>
    <w:rsid w:val="0035122F"/>
    <w:rsid w:val="00386B21"/>
    <w:rsid w:val="003B10C6"/>
    <w:rsid w:val="00421D45"/>
    <w:rsid w:val="004775EE"/>
    <w:rsid w:val="00485FBD"/>
    <w:rsid w:val="004E3043"/>
    <w:rsid w:val="00506356"/>
    <w:rsid w:val="00526928"/>
    <w:rsid w:val="00554A1E"/>
    <w:rsid w:val="00604400"/>
    <w:rsid w:val="0061729A"/>
    <w:rsid w:val="00630A1F"/>
    <w:rsid w:val="00647956"/>
    <w:rsid w:val="006636B3"/>
    <w:rsid w:val="006835A0"/>
    <w:rsid w:val="00690A13"/>
    <w:rsid w:val="00752D9F"/>
    <w:rsid w:val="00784D1E"/>
    <w:rsid w:val="007973DA"/>
    <w:rsid w:val="007E0700"/>
    <w:rsid w:val="007F18C1"/>
    <w:rsid w:val="008039FE"/>
    <w:rsid w:val="00820A7B"/>
    <w:rsid w:val="00863D14"/>
    <w:rsid w:val="00874704"/>
    <w:rsid w:val="00883630"/>
    <w:rsid w:val="008B155E"/>
    <w:rsid w:val="008B5BFE"/>
    <w:rsid w:val="008E35A3"/>
    <w:rsid w:val="008F07F2"/>
    <w:rsid w:val="009302C4"/>
    <w:rsid w:val="009763C6"/>
    <w:rsid w:val="009924DE"/>
    <w:rsid w:val="009A7181"/>
    <w:rsid w:val="009E301A"/>
    <w:rsid w:val="009F0452"/>
    <w:rsid w:val="00A5553A"/>
    <w:rsid w:val="00A940E9"/>
    <w:rsid w:val="00AB20F0"/>
    <w:rsid w:val="00B01938"/>
    <w:rsid w:val="00B739E3"/>
    <w:rsid w:val="00B73D71"/>
    <w:rsid w:val="00C26AFB"/>
    <w:rsid w:val="00C61638"/>
    <w:rsid w:val="00C627D0"/>
    <w:rsid w:val="00C85FAD"/>
    <w:rsid w:val="00CB3608"/>
    <w:rsid w:val="00D33243"/>
    <w:rsid w:val="00DD0395"/>
    <w:rsid w:val="00E21BB0"/>
    <w:rsid w:val="00E44283"/>
    <w:rsid w:val="00E82743"/>
    <w:rsid w:val="00ED0FE1"/>
    <w:rsid w:val="00F20AB2"/>
    <w:rsid w:val="00F6353C"/>
    <w:rsid w:val="00F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63C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63C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836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asnatural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1956</Characters>
  <Application>Microsoft Office Word</Application>
  <DocSecurity>0</DocSecurity>
  <Lines>16</Lines>
  <Paragraphs>4</Paragraphs>
  <ScaleCrop>false</ScaleCrop>
  <Company>REGANOSA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aroman</dc:creator>
  <cp:keywords/>
  <dc:description/>
  <cp:lastModifiedBy>Incis4</cp:lastModifiedBy>
  <cp:revision>10</cp:revision>
  <dcterms:created xsi:type="dcterms:W3CDTF">2016-04-22T10:24:00Z</dcterms:created>
  <dcterms:modified xsi:type="dcterms:W3CDTF">2016-04-22T13:27:00Z</dcterms:modified>
</cp:coreProperties>
</file>