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EE" w:rsidRPr="004E5586" w:rsidRDefault="00087AEE" w:rsidP="004E5586">
      <w:pPr>
        <w:rPr>
          <w:rFonts w:ascii="Arial" w:hAnsi="Arial" w:cs="Arial"/>
          <w:b/>
        </w:rPr>
      </w:pPr>
    </w:p>
    <w:p w:rsidR="004E5586" w:rsidRPr="00591697" w:rsidRDefault="00087AEE" w:rsidP="004E5586">
      <w:pPr>
        <w:jc w:val="center"/>
        <w:rPr>
          <w:rFonts w:ascii="Arial" w:hAnsi="Arial" w:cs="Arial"/>
          <w:b/>
          <w:color w:val="1F497D" w:themeColor="text2"/>
          <w:sz w:val="32"/>
          <w:szCs w:val="28"/>
        </w:rPr>
      </w:pPr>
      <w:r w:rsidRPr="00591697">
        <w:rPr>
          <w:rFonts w:ascii="Arial" w:hAnsi="Arial" w:cs="Arial"/>
          <w:b/>
          <w:color w:val="1F497D" w:themeColor="text2"/>
          <w:sz w:val="32"/>
          <w:szCs w:val="28"/>
        </w:rPr>
        <w:t xml:space="preserve">LA TERMINAL DE </w:t>
      </w:r>
      <w:r w:rsidR="00B94DAB" w:rsidRPr="00591697">
        <w:rPr>
          <w:rFonts w:ascii="Arial" w:hAnsi="Arial" w:cs="Arial"/>
          <w:b/>
          <w:color w:val="1F497D" w:themeColor="text2"/>
          <w:sz w:val="32"/>
          <w:szCs w:val="28"/>
        </w:rPr>
        <w:t>REGANOSA</w:t>
      </w:r>
      <w:r w:rsidRPr="00591697">
        <w:rPr>
          <w:rFonts w:ascii="Arial" w:hAnsi="Arial" w:cs="Arial"/>
          <w:b/>
          <w:color w:val="1F497D" w:themeColor="text2"/>
          <w:sz w:val="32"/>
          <w:szCs w:val="28"/>
        </w:rPr>
        <w:t xml:space="preserve"> </w:t>
      </w:r>
      <w:r w:rsidR="00591697" w:rsidRPr="00591697">
        <w:rPr>
          <w:rFonts w:ascii="Arial" w:hAnsi="Arial" w:cs="Arial"/>
          <w:b/>
          <w:color w:val="1F497D" w:themeColor="text2"/>
          <w:sz w:val="32"/>
          <w:szCs w:val="28"/>
        </w:rPr>
        <w:t>YA HA RECIBIDO ESTE AÑO TANTOS BUQUES COMO EN TODO EL PASADO</w:t>
      </w:r>
    </w:p>
    <w:p w:rsidR="00087AEE" w:rsidRDefault="00591697" w:rsidP="00652F29">
      <w:pPr>
        <w:pStyle w:val="Prrafodelista"/>
        <w:numPr>
          <w:ilvl w:val="0"/>
          <w:numId w:val="6"/>
        </w:numPr>
        <w:rPr>
          <w:rFonts w:ascii="Arial" w:hAnsi="Arial" w:cs="Arial"/>
          <w:b/>
          <w:bCs/>
          <w:color w:val="595959" w:themeColor="text1" w:themeTint="A6"/>
          <w:sz w:val="24"/>
          <w:szCs w:val="24"/>
          <w:lang w:val="es-ES_tradnl"/>
        </w:rPr>
      </w:pPr>
      <w:r w:rsidRPr="00652F29">
        <w:rPr>
          <w:rFonts w:ascii="Arial" w:hAnsi="Arial" w:cs="Arial"/>
          <w:b/>
          <w:bCs/>
          <w:color w:val="595959" w:themeColor="text1" w:themeTint="A6"/>
          <w:sz w:val="24"/>
          <w:szCs w:val="24"/>
          <w:lang w:val="es-ES_tradnl"/>
        </w:rPr>
        <w:t>Esta semana han llegado a coincidir hasta cuatro metaneros en la ría de Ferrol, un enclave gasista de ref</w:t>
      </w:r>
      <w:bookmarkStart w:id="0" w:name="_GoBack"/>
      <w:bookmarkEnd w:id="0"/>
      <w:r w:rsidRPr="00652F29">
        <w:rPr>
          <w:rFonts w:ascii="Arial" w:hAnsi="Arial" w:cs="Arial"/>
          <w:b/>
          <w:bCs/>
          <w:color w:val="595959" w:themeColor="text1" w:themeTint="A6"/>
          <w:sz w:val="24"/>
          <w:szCs w:val="24"/>
          <w:lang w:val="es-ES_tradnl"/>
        </w:rPr>
        <w:t>erencia mundial</w:t>
      </w:r>
    </w:p>
    <w:p w:rsidR="00652F29" w:rsidRPr="00652F29" w:rsidRDefault="00652F29" w:rsidP="00652F29">
      <w:pPr>
        <w:pStyle w:val="Prrafodelista"/>
        <w:rPr>
          <w:rFonts w:ascii="Arial" w:hAnsi="Arial" w:cs="Arial"/>
          <w:b/>
          <w:bCs/>
          <w:color w:val="595959" w:themeColor="text1" w:themeTint="A6"/>
          <w:sz w:val="24"/>
          <w:szCs w:val="24"/>
          <w:lang w:val="es-ES_tradnl"/>
        </w:rPr>
      </w:pPr>
    </w:p>
    <w:p w:rsidR="00591697" w:rsidRPr="00591697" w:rsidRDefault="00591697" w:rsidP="00591697">
      <w:pPr>
        <w:jc w:val="both"/>
        <w:rPr>
          <w:rFonts w:ascii="Arial" w:hAnsi="Arial" w:cs="Arial"/>
          <w:color w:val="808080" w:themeColor="background1" w:themeShade="80"/>
          <w:sz w:val="24"/>
          <w:szCs w:val="24"/>
        </w:rPr>
      </w:pPr>
      <w:r>
        <w:rPr>
          <w:rFonts w:ascii="Arial" w:hAnsi="Arial" w:cs="Arial"/>
          <w:b/>
          <w:bCs/>
          <w:color w:val="808080" w:themeColor="background1" w:themeShade="80"/>
          <w:sz w:val="24"/>
          <w:szCs w:val="24"/>
        </w:rPr>
        <w:t>MUGARDOS, 18</w:t>
      </w:r>
      <w:r w:rsidR="00087AEE" w:rsidRPr="00087AEE">
        <w:rPr>
          <w:rFonts w:ascii="Arial" w:hAnsi="Arial" w:cs="Arial"/>
          <w:b/>
          <w:bCs/>
          <w:color w:val="808080" w:themeColor="background1" w:themeShade="80"/>
          <w:sz w:val="24"/>
          <w:szCs w:val="24"/>
        </w:rPr>
        <w:t xml:space="preserve"> de </w:t>
      </w:r>
      <w:r>
        <w:rPr>
          <w:rFonts w:ascii="Arial" w:hAnsi="Arial" w:cs="Arial"/>
          <w:b/>
          <w:bCs/>
          <w:color w:val="808080" w:themeColor="background1" w:themeShade="80"/>
          <w:sz w:val="24"/>
          <w:szCs w:val="24"/>
        </w:rPr>
        <w:t>septiembre</w:t>
      </w:r>
      <w:r w:rsidR="00087AEE" w:rsidRPr="00087AEE">
        <w:rPr>
          <w:rFonts w:ascii="Arial" w:hAnsi="Arial" w:cs="Arial"/>
          <w:b/>
          <w:bCs/>
          <w:color w:val="808080" w:themeColor="background1" w:themeShade="80"/>
          <w:sz w:val="24"/>
          <w:szCs w:val="24"/>
        </w:rPr>
        <w:t xml:space="preserve"> de 2019.-</w:t>
      </w:r>
      <w:r>
        <w:rPr>
          <w:rFonts w:ascii="Arial" w:hAnsi="Arial" w:cs="Arial"/>
          <w:bCs/>
          <w:color w:val="808080" w:themeColor="background1" w:themeShade="80"/>
          <w:sz w:val="24"/>
          <w:szCs w:val="24"/>
        </w:rPr>
        <w:t xml:space="preserve"> </w:t>
      </w:r>
      <w:r w:rsidRPr="00591697">
        <w:rPr>
          <w:rFonts w:ascii="Arial" w:hAnsi="Arial" w:cs="Arial"/>
          <w:color w:val="808080" w:themeColor="background1" w:themeShade="80"/>
          <w:sz w:val="24"/>
          <w:szCs w:val="24"/>
        </w:rPr>
        <w:t xml:space="preserve">Cuando todavía restan más de tres meses para la conclusión de 2019, la terminal de gas natural licuado del puerto de Ferrol ya ha recibido este año tantos buques como en todo el pasado. Desde este enero, a las instalaciones propiedad de Reganosa han arribado </w:t>
      </w:r>
      <w:r w:rsidR="00A34E91">
        <w:rPr>
          <w:rFonts w:ascii="Arial" w:hAnsi="Arial" w:cs="Arial"/>
          <w:color w:val="808080" w:themeColor="background1" w:themeShade="80"/>
          <w:sz w:val="24"/>
          <w:szCs w:val="24"/>
        </w:rPr>
        <w:t>dieciséis</w:t>
      </w:r>
      <w:r w:rsidRPr="00591697">
        <w:rPr>
          <w:rFonts w:ascii="Arial" w:hAnsi="Arial" w:cs="Arial"/>
          <w:color w:val="808080" w:themeColor="background1" w:themeShade="80"/>
          <w:sz w:val="24"/>
          <w:szCs w:val="24"/>
        </w:rPr>
        <w:t xml:space="preserve"> metaneros: tres para operaciones de enfriami</w:t>
      </w:r>
      <w:r w:rsidR="00A34E91">
        <w:rPr>
          <w:rFonts w:ascii="Arial" w:hAnsi="Arial" w:cs="Arial"/>
          <w:color w:val="808080" w:themeColor="background1" w:themeShade="80"/>
          <w:sz w:val="24"/>
          <w:szCs w:val="24"/>
        </w:rPr>
        <w:t>ento y puesta en gas, y otros trece</w:t>
      </w:r>
      <w:r w:rsidRPr="00591697">
        <w:rPr>
          <w:rFonts w:ascii="Arial" w:hAnsi="Arial" w:cs="Arial"/>
          <w:color w:val="808080" w:themeColor="background1" w:themeShade="80"/>
          <w:sz w:val="24"/>
          <w:szCs w:val="24"/>
        </w:rPr>
        <w:t xml:space="preserve"> para realizar descargas, la misma distribución de servicios que la registrada en el conjunto de 2018. </w:t>
      </w:r>
    </w:p>
    <w:p w:rsidR="00591697" w:rsidRPr="00591697" w:rsidRDefault="00591697" w:rsidP="00591697">
      <w:pPr>
        <w:jc w:val="both"/>
        <w:rPr>
          <w:rFonts w:ascii="Arial" w:hAnsi="Arial" w:cs="Arial"/>
          <w:color w:val="808080" w:themeColor="background1" w:themeShade="80"/>
          <w:sz w:val="24"/>
          <w:szCs w:val="24"/>
        </w:rPr>
      </w:pPr>
    </w:p>
    <w:p w:rsidR="00591697" w:rsidRPr="00591697" w:rsidRDefault="00591697" w:rsidP="00591697">
      <w:pPr>
        <w:jc w:val="both"/>
        <w:rPr>
          <w:rFonts w:ascii="Arial" w:hAnsi="Arial" w:cs="Arial"/>
          <w:color w:val="808080" w:themeColor="background1" w:themeShade="80"/>
          <w:sz w:val="24"/>
          <w:szCs w:val="24"/>
        </w:rPr>
      </w:pPr>
      <w:r w:rsidRPr="00591697">
        <w:rPr>
          <w:rFonts w:ascii="Arial" w:hAnsi="Arial" w:cs="Arial"/>
          <w:color w:val="808080" w:themeColor="background1" w:themeShade="80"/>
          <w:sz w:val="24"/>
          <w:szCs w:val="24"/>
        </w:rPr>
        <w:t xml:space="preserve">Hasta el momento, el último barco en llegar a la terminal de </w:t>
      </w:r>
      <w:proofErr w:type="spellStart"/>
      <w:r w:rsidRPr="00591697">
        <w:rPr>
          <w:rFonts w:ascii="Arial" w:hAnsi="Arial" w:cs="Arial"/>
          <w:color w:val="808080" w:themeColor="background1" w:themeShade="80"/>
          <w:sz w:val="24"/>
          <w:szCs w:val="24"/>
        </w:rPr>
        <w:t>Mugardos</w:t>
      </w:r>
      <w:proofErr w:type="spellEnd"/>
      <w:r w:rsidRPr="00591697">
        <w:rPr>
          <w:rFonts w:ascii="Arial" w:hAnsi="Arial" w:cs="Arial"/>
          <w:color w:val="808080" w:themeColor="background1" w:themeShade="80"/>
          <w:sz w:val="24"/>
          <w:szCs w:val="24"/>
        </w:rPr>
        <w:t xml:space="preserve"> ha sido el “</w:t>
      </w:r>
      <w:proofErr w:type="spellStart"/>
      <w:r w:rsidRPr="00591697">
        <w:rPr>
          <w:rFonts w:ascii="Arial" w:hAnsi="Arial" w:cs="Arial"/>
          <w:color w:val="808080" w:themeColor="background1" w:themeShade="80"/>
          <w:sz w:val="24"/>
          <w:szCs w:val="24"/>
        </w:rPr>
        <w:t>Maran</w:t>
      </w:r>
      <w:proofErr w:type="spellEnd"/>
      <w:r w:rsidRPr="00591697">
        <w:rPr>
          <w:rFonts w:ascii="Arial" w:hAnsi="Arial" w:cs="Arial"/>
          <w:color w:val="808080" w:themeColor="background1" w:themeShade="80"/>
          <w:sz w:val="24"/>
          <w:szCs w:val="24"/>
        </w:rPr>
        <w:t xml:space="preserve"> Gas Troy”, que atracó el lunes y zarpó el martes. Su paso por la ría de Ferrol hizo que dentro de esta última llegasen a coincidir esta semana hasta cuatro grandes gaseros: el ya citado, con 294 metros de eslora, más otros tres que actualmente se encuentran en el astillero de la ciudad (el “Pskov”, de 300; el “British </w:t>
      </w:r>
      <w:proofErr w:type="spellStart"/>
      <w:r w:rsidRPr="00591697">
        <w:rPr>
          <w:rFonts w:ascii="Arial" w:hAnsi="Arial" w:cs="Arial"/>
          <w:color w:val="808080" w:themeColor="background1" w:themeShade="80"/>
          <w:sz w:val="24"/>
          <w:szCs w:val="24"/>
        </w:rPr>
        <w:t>Emerald</w:t>
      </w:r>
      <w:proofErr w:type="spellEnd"/>
      <w:r w:rsidRPr="00591697">
        <w:rPr>
          <w:rFonts w:ascii="Arial" w:hAnsi="Arial" w:cs="Arial"/>
          <w:color w:val="808080" w:themeColor="background1" w:themeShade="80"/>
          <w:sz w:val="24"/>
          <w:szCs w:val="24"/>
        </w:rPr>
        <w:t>”, de 288; y el “</w:t>
      </w:r>
      <w:proofErr w:type="spellStart"/>
      <w:r w:rsidRPr="00591697">
        <w:rPr>
          <w:rFonts w:ascii="Arial" w:hAnsi="Arial" w:cs="Arial"/>
          <w:color w:val="808080" w:themeColor="background1" w:themeShade="80"/>
          <w:sz w:val="24"/>
          <w:szCs w:val="24"/>
        </w:rPr>
        <w:t>Neptune</w:t>
      </w:r>
      <w:proofErr w:type="spellEnd"/>
      <w:r w:rsidRPr="00591697">
        <w:rPr>
          <w:rFonts w:ascii="Arial" w:hAnsi="Arial" w:cs="Arial"/>
          <w:color w:val="808080" w:themeColor="background1" w:themeShade="80"/>
          <w:sz w:val="24"/>
          <w:szCs w:val="24"/>
        </w:rPr>
        <w:t>”, de 283).</w:t>
      </w:r>
    </w:p>
    <w:p w:rsidR="00591697" w:rsidRPr="00591697" w:rsidRDefault="00591697" w:rsidP="00591697">
      <w:pPr>
        <w:jc w:val="both"/>
        <w:rPr>
          <w:rFonts w:ascii="Arial" w:hAnsi="Arial" w:cs="Arial"/>
          <w:color w:val="808080" w:themeColor="background1" w:themeShade="80"/>
          <w:sz w:val="24"/>
          <w:szCs w:val="24"/>
        </w:rPr>
      </w:pPr>
    </w:p>
    <w:p w:rsidR="00591697" w:rsidRPr="00591697" w:rsidRDefault="00591697" w:rsidP="00591697">
      <w:pPr>
        <w:jc w:val="both"/>
        <w:rPr>
          <w:rFonts w:ascii="Arial" w:hAnsi="Arial" w:cs="Arial"/>
          <w:color w:val="808080" w:themeColor="background1" w:themeShade="80"/>
          <w:sz w:val="24"/>
          <w:szCs w:val="24"/>
        </w:rPr>
      </w:pPr>
      <w:r w:rsidRPr="00591697">
        <w:rPr>
          <w:rFonts w:ascii="Arial" w:hAnsi="Arial" w:cs="Arial"/>
          <w:color w:val="808080" w:themeColor="background1" w:themeShade="80"/>
          <w:sz w:val="24"/>
          <w:szCs w:val="24"/>
        </w:rPr>
        <w:t xml:space="preserve">Nunca cerrado al tráfico desde 2001, el puerto de Ferrol es el más resguardado del norte de la península Ibérica. En él conviven Reganosa y </w:t>
      </w:r>
      <w:proofErr w:type="spellStart"/>
      <w:r w:rsidRPr="00591697">
        <w:rPr>
          <w:rFonts w:ascii="Arial" w:hAnsi="Arial" w:cs="Arial"/>
          <w:color w:val="808080" w:themeColor="background1" w:themeShade="80"/>
          <w:sz w:val="24"/>
          <w:szCs w:val="24"/>
        </w:rPr>
        <w:t>Navantia</w:t>
      </w:r>
      <w:proofErr w:type="spellEnd"/>
      <w:r w:rsidRPr="00591697">
        <w:rPr>
          <w:rFonts w:ascii="Arial" w:hAnsi="Arial" w:cs="Arial"/>
          <w:color w:val="808080" w:themeColor="background1" w:themeShade="80"/>
          <w:sz w:val="24"/>
          <w:szCs w:val="24"/>
        </w:rPr>
        <w:t xml:space="preserve">. Entre las facilidades ofertadas por la multinacional gallega de la energía y el grupo público de construcción naval, un metanero puede ahora navegar desde cualquier lugar hasta la zona, vaciar allí sus tanques, ser reparado, someterse a una puesta a punto y volver a llenar sus bodegas sin salir de la ría, unas sinergias que convierten al lugar en un enclave gasista </w:t>
      </w:r>
      <w:r>
        <w:rPr>
          <w:rFonts w:ascii="Arial" w:hAnsi="Arial" w:cs="Arial"/>
          <w:color w:val="808080" w:themeColor="background1" w:themeShade="80"/>
          <w:sz w:val="24"/>
          <w:szCs w:val="24"/>
        </w:rPr>
        <w:t>de referencia</w:t>
      </w:r>
      <w:r w:rsidRPr="00591697">
        <w:rPr>
          <w:rFonts w:ascii="Arial" w:hAnsi="Arial" w:cs="Arial"/>
          <w:color w:val="808080" w:themeColor="background1" w:themeShade="80"/>
          <w:sz w:val="24"/>
          <w:szCs w:val="24"/>
        </w:rPr>
        <w:t xml:space="preserve"> mundial.</w:t>
      </w:r>
    </w:p>
    <w:p w:rsidR="00591697" w:rsidRPr="00591697" w:rsidRDefault="00591697" w:rsidP="00591697">
      <w:pPr>
        <w:jc w:val="both"/>
        <w:rPr>
          <w:rFonts w:ascii="Arial" w:hAnsi="Arial" w:cs="Arial"/>
          <w:color w:val="808080" w:themeColor="background1" w:themeShade="80"/>
          <w:sz w:val="24"/>
          <w:szCs w:val="24"/>
        </w:rPr>
      </w:pPr>
    </w:p>
    <w:p w:rsidR="00591697" w:rsidRPr="00591697" w:rsidRDefault="00591697" w:rsidP="00591697">
      <w:pPr>
        <w:jc w:val="both"/>
        <w:rPr>
          <w:rFonts w:ascii="Arial" w:hAnsi="Arial" w:cs="Arial"/>
          <w:color w:val="808080" w:themeColor="background1" w:themeShade="80"/>
          <w:sz w:val="24"/>
          <w:szCs w:val="24"/>
        </w:rPr>
      </w:pPr>
      <w:r w:rsidRPr="00591697">
        <w:rPr>
          <w:rFonts w:ascii="Arial" w:hAnsi="Arial" w:cs="Arial"/>
          <w:color w:val="808080" w:themeColor="background1" w:themeShade="80"/>
          <w:sz w:val="24"/>
          <w:szCs w:val="24"/>
        </w:rPr>
        <w:t>Tras la descarga del “</w:t>
      </w:r>
      <w:proofErr w:type="spellStart"/>
      <w:r w:rsidRPr="00591697">
        <w:rPr>
          <w:rFonts w:ascii="Arial" w:hAnsi="Arial" w:cs="Arial"/>
          <w:color w:val="808080" w:themeColor="background1" w:themeShade="80"/>
          <w:sz w:val="24"/>
          <w:szCs w:val="24"/>
        </w:rPr>
        <w:t>Maran</w:t>
      </w:r>
      <w:proofErr w:type="spellEnd"/>
      <w:r w:rsidRPr="00591697">
        <w:rPr>
          <w:rFonts w:ascii="Arial" w:hAnsi="Arial" w:cs="Arial"/>
          <w:color w:val="808080" w:themeColor="background1" w:themeShade="80"/>
          <w:sz w:val="24"/>
          <w:szCs w:val="24"/>
        </w:rPr>
        <w:t xml:space="preserve"> Gas Troy”, suman ya 1.325.509 los metros cúbicos de GNL recibidos por Reganosa en su terminal</w:t>
      </w:r>
      <w:r>
        <w:rPr>
          <w:rFonts w:ascii="Arial" w:hAnsi="Arial" w:cs="Arial"/>
          <w:color w:val="808080" w:themeColor="background1" w:themeShade="80"/>
          <w:sz w:val="24"/>
          <w:szCs w:val="24"/>
        </w:rPr>
        <w:t xml:space="preserve"> en lo que va de ejercicio</w:t>
      </w:r>
      <w:r w:rsidRPr="00591697">
        <w:rPr>
          <w:rFonts w:ascii="Arial" w:hAnsi="Arial" w:cs="Arial"/>
          <w:color w:val="808080" w:themeColor="background1" w:themeShade="80"/>
          <w:sz w:val="24"/>
          <w:szCs w:val="24"/>
        </w:rPr>
        <w:t xml:space="preserve">. El incremento de actividad en este campo también está teniendo reflejo en el aumento de las labores de regasificación. En agosto, por ejemplo, el complejo emitió 1.608.198.942 kilovatios hora, un 162,2 % más que en igual mes de 2018. Funcionó al 45 % de su capacidad máxima, siete puntos por encima de la media del sistema español, mientras que en julio lo había hecho al 39 %, frente al 21 % </w:t>
      </w:r>
      <w:r>
        <w:rPr>
          <w:rFonts w:ascii="Arial" w:hAnsi="Arial" w:cs="Arial"/>
          <w:color w:val="808080" w:themeColor="background1" w:themeShade="80"/>
          <w:sz w:val="24"/>
          <w:szCs w:val="24"/>
        </w:rPr>
        <w:t xml:space="preserve">contabilizado en </w:t>
      </w:r>
      <w:r w:rsidRPr="00591697">
        <w:rPr>
          <w:rFonts w:ascii="Arial" w:hAnsi="Arial" w:cs="Arial"/>
          <w:color w:val="808080" w:themeColor="background1" w:themeShade="80"/>
          <w:sz w:val="24"/>
          <w:szCs w:val="24"/>
        </w:rPr>
        <w:t>las restantes plantas del país.</w:t>
      </w:r>
    </w:p>
    <w:p w:rsidR="00591697" w:rsidRPr="00591697" w:rsidRDefault="00591697" w:rsidP="00591697">
      <w:pPr>
        <w:jc w:val="both"/>
        <w:rPr>
          <w:rFonts w:ascii="Arial" w:hAnsi="Arial" w:cs="Arial"/>
          <w:color w:val="808080" w:themeColor="background1" w:themeShade="80"/>
          <w:sz w:val="24"/>
          <w:szCs w:val="24"/>
        </w:rPr>
      </w:pPr>
    </w:p>
    <w:p w:rsidR="00591697" w:rsidRPr="00591697" w:rsidRDefault="00591697" w:rsidP="00591697">
      <w:pPr>
        <w:jc w:val="both"/>
        <w:rPr>
          <w:rFonts w:ascii="Arial" w:hAnsi="Arial" w:cs="Arial"/>
          <w:color w:val="808080" w:themeColor="background1" w:themeShade="80"/>
          <w:sz w:val="24"/>
          <w:szCs w:val="24"/>
        </w:rPr>
      </w:pPr>
      <w:r w:rsidRPr="00591697">
        <w:rPr>
          <w:rFonts w:ascii="Arial" w:hAnsi="Arial" w:cs="Arial"/>
          <w:color w:val="808080" w:themeColor="background1" w:themeShade="80"/>
          <w:sz w:val="24"/>
          <w:szCs w:val="24"/>
        </w:rPr>
        <w:t>En estos buenos datos influye favorablemente el proceso de transición energética emprendido por Europa, al desplazar combustibles como el carbón o el fueloil por GNL, con menor impacto ambiental, así como la nueva orientación atlántica del tráfico de gas natural licuado, con actores destacados en Estados Unidos y Rusia; en este caso, la localización geográfica de la terminal del puerto de Ferrol permite minimizar los costes logísticos. En lo cualitativo, además, Reganosa está logrando afianzar su posición en el negocio de los servicios de pequeña escala, un segmento de gran futuro.</w:t>
      </w:r>
    </w:p>
    <w:p w:rsidR="00087AEE" w:rsidRPr="00087AEE" w:rsidRDefault="00087AEE" w:rsidP="00591697">
      <w:pPr>
        <w:jc w:val="both"/>
        <w:rPr>
          <w:rFonts w:ascii="Arial" w:hAnsi="Arial" w:cs="Arial"/>
          <w:bCs/>
          <w:color w:val="808080" w:themeColor="background1" w:themeShade="80"/>
          <w:sz w:val="24"/>
          <w:szCs w:val="24"/>
        </w:rPr>
      </w:pPr>
      <w:r w:rsidRPr="00087AEE">
        <w:rPr>
          <w:rFonts w:ascii="Arial" w:hAnsi="Arial" w:cs="Arial"/>
          <w:bCs/>
          <w:color w:val="808080" w:themeColor="background1" w:themeShade="80"/>
          <w:sz w:val="24"/>
          <w:szCs w:val="24"/>
        </w:rPr>
        <w:t>.</w:t>
      </w:r>
    </w:p>
    <w:p w:rsidR="00984AF5" w:rsidRPr="00087AEE" w:rsidRDefault="00652F29" w:rsidP="00087AEE">
      <w:pPr>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Foto: Buque </w:t>
      </w:r>
      <w:proofErr w:type="spellStart"/>
      <w:r>
        <w:rPr>
          <w:rFonts w:ascii="Arial" w:hAnsi="Arial" w:cs="Arial"/>
          <w:color w:val="808080" w:themeColor="background1" w:themeShade="80"/>
          <w:sz w:val="24"/>
          <w:szCs w:val="24"/>
        </w:rPr>
        <w:t>Maran</w:t>
      </w:r>
      <w:proofErr w:type="spellEnd"/>
      <w:r>
        <w:rPr>
          <w:rFonts w:ascii="Arial" w:hAnsi="Arial" w:cs="Arial"/>
          <w:color w:val="808080" w:themeColor="background1" w:themeShade="80"/>
          <w:sz w:val="24"/>
          <w:szCs w:val="24"/>
        </w:rPr>
        <w:t xml:space="preserve"> Gas Troy en las instalaciones de Reganosa</w:t>
      </w:r>
    </w:p>
    <w:sectPr w:rsidR="00984AF5" w:rsidRPr="00087AEE"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08" w:rsidRDefault="00371308" w:rsidP="009763C6">
      <w:pPr>
        <w:spacing w:after="0" w:line="240" w:lineRule="auto"/>
      </w:pPr>
      <w:r>
        <w:separator/>
      </w:r>
    </w:p>
  </w:endnote>
  <w:endnote w:type="continuationSeparator" w:id="0">
    <w:p w:rsidR="00371308" w:rsidRDefault="00371308"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3" w:rsidRDefault="00F064D3">
    <w:pPr>
      <w:pStyle w:val="Piedepgina"/>
    </w:pPr>
    <w:r>
      <w:rPr>
        <w:noProof/>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08" w:rsidRDefault="00371308" w:rsidP="009763C6">
      <w:pPr>
        <w:spacing w:after="0" w:line="240" w:lineRule="auto"/>
      </w:pPr>
      <w:r>
        <w:separator/>
      </w:r>
    </w:p>
  </w:footnote>
  <w:footnote w:type="continuationSeparator" w:id="0">
    <w:p w:rsidR="00371308" w:rsidRDefault="00371308"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3" w:rsidRDefault="00F064D3">
    <w:pPr>
      <w:pStyle w:val="Encabezado"/>
    </w:pPr>
    <w:r>
      <w:rPr>
        <w:noProof/>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F064D3" w:rsidRDefault="00F064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083E57"/>
    <w:multiLevelType w:val="hybridMultilevel"/>
    <w:tmpl w:val="60506162"/>
    <w:lvl w:ilvl="0" w:tplc="C264233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6"/>
    <w:rsid w:val="00015CAA"/>
    <w:rsid w:val="00083E7A"/>
    <w:rsid w:val="00087AEE"/>
    <w:rsid w:val="00093BBF"/>
    <w:rsid w:val="000953D1"/>
    <w:rsid w:val="0009780F"/>
    <w:rsid w:val="001A3135"/>
    <w:rsid w:val="00224FB9"/>
    <w:rsid w:val="00232BD5"/>
    <w:rsid w:val="002A4045"/>
    <w:rsid w:val="002C4647"/>
    <w:rsid w:val="002D467F"/>
    <w:rsid w:val="003441B2"/>
    <w:rsid w:val="00371308"/>
    <w:rsid w:val="003738BA"/>
    <w:rsid w:val="00397689"/>
    <w:rsid w:val="00421D45"/>
    <w:rsid w:val="00485FBD"/>
    <w:rsid w:val="004B6E23"/>
    <w:rsid w:val="004E3043"/>
    <w:rsid w:val="004E5586"/>
    <w:rsid w:val="00591697"/>
    <w:rsid w:val="00606344"/>
    <w:rsid w:val="006163A5"/>
    <w:rsid w:val="00630A1F"/>
    <w:rsid w:val="00647956"/>
    <w:rsid w:val="00652F29"/>
    <w:rsid w:val="0065511F"/>
    <w:rsid w:val="0066015F"/>
    <w:rsid w:val="006625A0"/>
    <w:rsid w:val="00690A13"/>
    <w:rsid w:val="00734F96"/>
    <w:rsid w:val="00747503"/>
    <w:rsid w:val="00752D9F"/>
    <w:rsid w:val="00774000"/>
    <w:rsid w:val="00780FE5"/>
    <w:rsid w:val="00784D1E"/>
    <w:rsid w:val="007973DA"/>
    <w:rsid w:val="007A5175"/>
    <w:rsid w:val="007C277B"/>
    <w:rsid w:val="007F18C1"/>
    <w:rsid w:val="008039FE"/>
    <w:rsid w:val="00863D14"/>
    <w:rsid w:val="008B155E"/>
    <w:rsid w:val="00903A0A"/>
    <w:rsid w:val="009302C4"/>
    <w:rsid w:val="0093799B"/>
    <w:rsid w:val="00955A55"/>
    <w:rsid w:val="009763C6"/>
    <w:rsid w:val="009820A6"/>
    <w:rsid w:val="00984AF5"/>
    <w:rsid w:val="009924DE"/>
    <w:rsid w:val="009D1DC4"/>
    <w:rsid w:val="009E301A"/>
    <w:rsid w:val="00A177A0"/>
    <w:rsid w:val="00A34E91"/>
    <w:rsid w:val="00A50091"/>
    <w:rsid w:val="00A5553A"/>
    <w:rsid w:val="00A70B88"/>
    <w:rsid w:val="00A92552"/>
    <w:rsid w:val="00AB20F0"/>
    <w:rsid w:val="00AB2AD4"/>
    <w:rsid w:val="00AC39C2"/>
    <w:rsid w:val="00B01938"/>
    <w:rsid w:val="00B46C79"/>
    <w:rsid w:val="00B70F15"/>
    <w:rsid w:val="00B739E3"/>
    <w:rsid w:val="00B868E0"/>
    <w:rsid w:val="00B94DAB"/>
    <w:rsid w:val="00BA2136"/>
    <w:rsid w:val="00C26AFB"/>
    <w:rsid w:val="00C61638"/>
    <w:rsid w:val="00C627D0"/>
    <w:rsid w:val="00CD6DF9"/>
    <w:rsid w:val="00D22169"/>
    <w:rsid w:val="00D27F61"/>
    <w:rsid w:val="00D44EE8"/>
    <w:rsid w:val="00D65B74"/>
    <w:rsid w:val="00D86EB0"/>
    <w:rsid w:val="00DC370E"/>
    <w:rsid w:val="00DD0395"/>
    <w:rsid w:val="00E21BB0"/>
    <w:rsid w:val="00E44283"/>
    <w:rsid w:val="00E82743"/>
    <w:rsid w:val="00E84772"/>
    <w:rsid w:val="00EB3476"/>
    <w:rsid w:val="00EB7E37"/>
    <w:rsid w:val="00EC67A5"/>
    <w:rsid w:val="00ED0FE1"/>
    <w:rsid w:val="00F05D38"/>
    <w:rsid w:val="00F064D3"/>
    <w:rsid w:val="00F20AB2"/>
    <w:rsid w:val="00F617FB"/>
    <w:rsid w:val="00F6353C"/>
    <w:rsid w:val="00F93722"/>
    <w:rsid w:val="00FA2284"/>
    <w:rsid w:val="00FA59E7"/>
    <w:rsid w:val="00FB3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700">
      <w:bodyDiv w:val="1"/>
      <w:marLeft w:val="0"/>
      <w:marRight w:val="0"/>
      <w:marTop w:val="0"/>
      <w:marBottom w:val="0"/>
      <w:divBdr>
        <w:top w:val="none" w:sz="0" w:space="0" w:color="auto"/>
        <w:left w:val="none" w:sz="0" w:space="0" w:color="auto"/>
        <w:bottom w:val="none" w:sz="0" w:space="0" w:color="auto"/>
        <w:right w:val="none" w:sz="0" w:space="0" w:color="auto"/>
      </w:divBdr>
    </w:div>
    <w:div w:id="142083085">
      <w:bodyDiv w:val="1"/>
      <w:marLeft w:val="0"/>
      <w:marRight w:val="0"/>
      <w:marTop w:val="0"/>
      <w:marBottom w:val="0"/>
      <w:divBdr>
        <w:top w:val="none" w:sz="0" w:space="0" w:color="auto"/>
        <w:left w:val="none" w:sz="0" w:space="0" w:color="auto"/>
        <w:bottom w:val="none" w:sz="0" w:space="0" w:color="auto"/>
        <w:right w:val="none" w:sz="0" w:space="0" w:color="auto"/>
      </w:divBdr>
    </w:div>
    <w:div w:id="460614028">
      <w:bodyDiv w:val="1"/>
      <w:marLeft w:val="0"/>
      <w:marRight w:val="0"/>
      <w:marTop w:val="0"/>
      <w:marBottom w:val="0"/>
      <w:divBdr>
        <w:top w:val="none" w:sz="0" w:space="0" w:color="auto"/>
        <w:left w:val="none" w:sz="0" w:space="0" w:color="auto"/>
        <w:bottom w:val="none" w:sz="0" w:space="0" w:color="auto"/>
        <w:right w:val="none" w:sz="0" w:space="0" w:color="auto"/>
      </w:divBdr>
    </w:div>
    <w:div w:id="461926904">
      <w:bodyDiv w:val="1"/>
      <w:marLeft w:val="0"/>
      <w:marRight w:val="0"/>
      <w:marTop w:val="0"/>
      <w:marBottom w:val="0"/>
      <w:divBdr>
        <w:top w:val="none" w:sz="0" w:space="0" w:color="auto"/>
        <w:left w:val="none" w:sz="0" w:space="0" w:color="auto"/>
        <w:bottom w:val="none" w:sz="0" w:space="0" w:color="auto"/>
        <w:right w:val="none" w:sz="0" w:space="0" w:color="auto"/>
      </w:divBdr>
    </w:div>
    <w:div w:id="874729244">
      <w:bodyDiv w:val="1"/>
      <w:marLeft w:val="0"/>
      <w:marRight w:val="0"/>
      <w:marTop w:val="0"/>
      <w:marBottom w:val="0"/>
      <w:divBdr>
        <w:top w:val="none" w:sz="0" w:space="0" w:color="auto"/>
        <w:left w:val="none" w:sz="0" w:space="0" w:color="auto"/>
        <w:bottom w:val="none" w:sz="0" w:space="0" w:color="auto"/>
        <w:right w:val="none" w:sz="0" w:space="0" w:color="auto"/>
      </w:divBdr>
    </w:div>
    <w:div w:id="1383365855">
      <w:bodyDiv w:val="1"/>
      <w:marLeft w:val="0"/>
      <w:marRight w:val="0"/>
      <w:marTop w:val="0"/>
      <w:marBottom w:val="0"/>
      <w:divBdr>
        <w:top w:val="none" w:sz="0" w:space="0" w:color="auto"/>
        <w:left w:val="none" w:sz="0" w:space="0" w:color="auto"/>
        <w:bottom w:val="none" w:sz="0" w:space="0" w:color="auto"/>
        <w:right w:val="none" w:sz="0" w:space="0" w:color="auto"/>
      </w:divBdr>
    </w:div>
    <w:div w:id="1426002676">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5387091">
      <w:bodyDiv w:val="1"/>
      <w:marLeft w:val="0"/>
      <w:marRight w:val="0"/>
      <w:marTop w:val="0"/>
      <w:marBottom w:val="0"/>
      <w:divBdr>
        <w:top w:val="none" w:sz="0" w:space="0" w:color="auto"/>
        <w:left w:val="none" w:sz="0" w:space="0" w:color="auto"/>
        <w:bottom w:val="none" w:sz="0" w:space="0" w:color="auto"/>
        <w:right w:val="none" w:sz="0" w:space="0" w:color="auto"/>
      </w:divBdr>
    </w:div>
    <w:div w:id="1855412342">
      <w:bodyDiv w:val="1"/>
      <w:marLeft w:val="0"/>
      <w:marRight w:val="0"/>
      <w:marTop w:val="0"/>
      <w:marBottom w:val="0"/>
      <w:divBdr>
        <w:top w:val="none" w:sz="0" w:space="0" w:color="auto"/>
        <w:left w:val="none" w:sz="0" w:space="0" w:color="auto"/>
        <w:bottom w:val="none" w:sz="0" w:space="0" w:color="auto"/>
        <w:right w:val="none" w:sz="0" w:space="0" w:color="auto"/>
      </w:divBdr>
    </w:div>
    <w:div w:id="2087997303">
      <w:bodyDiv w:val="1"/>
      <w:marLeft w:val="0"/>
      <w:marRight w:val="0"/>
      <w:marTop w:val="0"/>
      <w:marBottom w:val="0"/>
      <w:divBdr>
        <w:top w:val="none" w:sz="0" w:space="0" w:color="auto"/>
        <w:left w:val="none" w:sz="0" w:space="0" w:color="auto"/>
        <w:bottom w:val="none" w:sz="0" w:space="0" w:color="auto"/>
        <w:right w:val="none" w:sz="0" w:space="0" w:color="auto"/>
      </w:divBdr>
    </w:div>
    <w:div w:id="21024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Lucia</cp:lastModifiedBy>
  <cp:revision>2</cp:revision>
  <cp:lastPrinted>2019-06-04T08:24:00Z</cp:lastPrinted>
  <dcterms:created xsi:type="dcterms:W3CDTF">2019-09-18T12:43:00Z</dcterms:created>
  <dcterms:modified xsi:type="dcterms:W3CDTF">2019-09-18T12:43:00Z</dcterms:modified>
</cp:coreProperties>
</file>