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27" w:rsidRDefault="00856E27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Skia" w:hAnsi="Skia" w:cs="Arial"/>
          <w:b/>
          <w:bCs/>
          <w:color w:val="325370"/>
          <w:sz w:val="38"/>
          <w:szCs w:val="38"/>
        </w:rPr>
      </w:pPr>
    </w:p>
    <w:p w:rsidR="007C219F" w:rsidRPr="00C0714B" w:rsidRDefault="007C219F" w:rsidP="007C219F">
      <w:pPr>
        <w:autoSpaceDE w:val="0"/>
        <w:autoSpaceDN w:val="0"/>
        <w:adjustRightInd w:val="0"/>
        <w:spacing w:after="0" w:line="240" w:lineRule="auto"/>
        <w:jc w:val="center"/>
        <w:rPr>
          <w:rFonts w:ascii="Skia" w:hAnsi="Skia" w:cs="Arial"/>
          <w:b/>
          <w:bCs/>
          <w:color w:val="325370"/>
          <w:sz w:val="38"/>
          <w:szCs w:val="38"/>
          <w:lang w:val="gl-ES"/>
        </w:rPr>
      </w:pPr>
      <w:r w:rsidRPr="00C0714B">
        <w:rPr>
          <w:rFonts w:ascii="Skia" w:hAnsi="Skia" w:cs="Arial"/>
          <w:b/>
          <w:bCs/>
          <w:color w:val="325370"/>
          <w:sz w:val="38"/>
          <w:szCs w:val="38"/>
          <w:lang w:val="gl-ES"/>
        </w:rPr>
        <w:t xml:space="preserve">REGANOSA </w:t>
      </w:r>
      <w:r>
        <w:rPr>
          <w:rFonts w:ascii="Skia" w:hAnsi="Skia" w:cs="Arial"/>
          <w:b/>
          <w:bCs/>
          <w:color w:val="325370"/>
          <w:sz w:val="38"/>
          <w:szCs w:val="38"/>
          <w:lang w:val="gl-ES"/>
        </w:rPr>
        <w:t>RENO</w:t>
      </w:r>
      <w:r w:rsidRPr="00C0714B">
        <w:rPr>
          <w:rFonts w:ascii="Skia" w:hAnsi="Skia" w:cs="Arial"/>
          <w:b/>
          <w:bCs/>
          <w:color w:val="325370"/>
          <w:sz w:val="38"/>
          <w:szCs w:val="38"/>
          <w:lang w:val="gl-ES"/>
        </w:rPr>
        <w:t xml:space="preserve">VA </w:t>
      </w:r>
      <w:r>
        <w:rPr>
          <w:rFonts w:ascii="Skia" w:hAnsi="Skia" w:cs="Arial"/>
          <w:b/>
          <w:bCs/>
          <w:color w:val="325370"/>
          <w:sz w:val="38"/>
          <w:szCs w:val="38"/>
          <w:lang w:val="gl-ES"/>
        </w:rPr>
        <w:t>A SÚA ESTRU</w:t>
      </w:r>
      <w:r w:rsidRPr="00C0714B">
        <w:rPr>
          <w:rFonts w:ascii="Skia" w:hAnsi="Skia" w:cs="Arial"/>
          <w:b/>
          <w:bCs/>
          <w:color w:val="325370"/>
          <w:sz w:val="38"/>
          <w:szCs w:val="38"/>
          <w:lang w:val="gl-ES"/>
        </w:rPr>
        <w:t xml:space="preserve">TURA </w:t>
      </w:r>
      <w:r>
        <w:rPr>
          <w:rFonts w:ascii="Skia" w:hAnsi="Skia" w:cs="Arial"/>
          <w:b/>
          <w:bCs/>
          <w:color w:val="325370"/>
          <w:sz w:val="38"/>
          <w:szCs w:val="38"/>
          <w:lang w:val="gl-ES"/>
        </w:rPr>
        <w:t>E</w:t>
      </w:r>
      <w:r w:rsidRPr="00C0714B">
        <w:rPr>
          <w:rFonts w:ascii="Skia" w:hAnsi="Skia" w:cs="Arial"/>
          <w:b/>
          <w:bCs/>
          <w:color w:val="325370"/>
          <w:sz w:val="38"/>
          <w:szCs w:val="38"/>
          <w:lang w:val="gl-ES"/>
        </w:rPr>
        <w:t xml:space="preserve"> CREA UN</w:t>
      </w:r>
      <w:r>
        <w:rPr>
          <w:rFonts w:ascii="Skia" w:hAnsi="Skia" w:cs="Arial"/>
          <w:b/>
          <w:bCs/>
          <w:color w:val="325370"/>
          <w:sz w:val="38"/>
          <w:szCs w:val="38"/>
          <w:lang w:val="gl-ES"/>
        </w:rPr>
        <w:t>HA MULTINACIONAL GA</w:t>
      </w:r>
      <w:r w:rsidRPr="00C0714B">
        <w:rPr>
          <w:rFonts w:ascii="Skia" w:hAnsi="Skia" w:cs="Arial"/>
          <w:b/>
          <w:bCs/>
          <w:color w:val="325370"/>
          <w:sz w:val="38"/>
          <w:szCs w:val="38"/>
          <w:lang w:val="gl-ES"/>
        </w:rPr>
        <w:t xml:space="preserve">LEGA </w:t>
      </w:r>
    </w:p>
    <w:p w:rsidR="007C219F" w:rsidRPr="00C0714B" w:rsidRDefault="007C219F" w:rsidP="007C219F">
      <w:pPr>
        <w:autoSpaceDE w:val="0"/>
        <w:autoSpaceDN w:val="0"/>
        <w:adjustRightInd w:val="0"/>
        <w:spacing w:after="0" w:line="240" w:lineRule="auto"/>
        <w:jc w:val="center"/>
        <w:rPr>
          <w:rFonts w:ascii="Skia" w:hAnsi="Skia" w:cs="Arial"/>
          <w:b/>
          <w:bCs/>
          <w:color w:val="325370"/>
          <w:sz w:val="38"/>
          <w:szCs w:val="38"/>
          <w:lang w:val="gl-ES"/>
        </w:rPr>
      </w:pPr>
      <w:r>
        <w:rPr>
          <w:rFonts w:ascii="Skia" w:hAnsi="Skia" w:cs="Arial"/>
          <w:b/>
          <w:bCs/>
          <w:color w:val="325370"/>
          <w:sz w:val="38"/>
          <w:szCs w:val="38"/>
          <w:lang w:val="gl-ES"/>
        </w:rPr>
        <w:t>DA ENERX</w:t>
      </w:r>
      <w:r w:rsidRPr="00C0714B">
        <w:rPr>
          <w:rFonts w:ascii="Skia" w:hAnsi="Skia" w:cs="Arial"/>
          <w:b/>
          <w:bCs/>
          <w:color w:val="325370"/>
          <w:sz w:val="38"/>
          <w:szCs w:val="38"/>
          <w:lang w:val="gl-ES"/>
        </w:rPr>
        <w:t>ÍA</w:t>
      </w:r>
    </w:p>
    <w:p w:rsidR="007C219F" w:rsidRPr="00C0714B" w:rsidRDefault="007C219F" w:rsidP="007C21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32"/>
          <w:szCs w:val="32"/>
          <w:lang w:val="gl-ES"/>
        </w:rPr>
      </w:pPr>
    </w:p>
    <w:p w:rsidR="007C219F" w:rsidRPr="00C0714B" w:rsidRDefault="007C219F" w:rsidP="007C219F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kia" w:hAnsi="Skia" w:cs="Ubuntu"/>
          <w:b/>
          <w:bCs/>
          <w:color w:val="0E436E"/>
          <w:sz w:val="28"/>
          <w:szCs w:val="28"/>
          <w:lang w:val="gl-ES"/>
        </w:rPr>
      </w:pP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Un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h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a empresa participada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 pola Xunta e polo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 Grupo </w:t>
      </w:r>
      <w:proofErr w:type="spellStart"/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Tojeiro</w:t>
      </w:r>
      <w:proofErr w:type="spellEnd"/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 </w:t>
      </w:r>
    </w:p>
    <w:p w:rsidR="007C219F" w:rsidRPr="00C0714B" w:rsidRDefault="007C219F" w:rsidP="007C219F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kia" w:hAnsi="Skia" w:cs="Ubuntu"/>
          <w:b/>
          <w:bCs/>
          <w:color w:val="0E436E"/>
          <w:sz w:val="28"/>
          <w:szCs w:val="28"/>
          <w:lang w:val="gl-ES"/>
        </w:rPr>
      </w:pP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controlará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 a partir de agora tres sociedades: a que é TSO e propietaria da terminal de GNL do po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rto de Ferrol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 e súa rede de gasodutos asociada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, un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h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a de prestación de 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servizos e outra de inve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s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timento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 en activos</w:t>
      </w:r>
    </w:p>
    <w:p w:rsidR="007C219F" w:rsidRPr="00C0714B" w:rsidRDefault="007C219F" w:rsidP="007C219F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kia" w:hAnsi="Skia" w:cs="Ubuntu"/>
          <w:b/>
          <w:bCs/>
          <w:color w:val="0E436E"/>
          <w:sz w:val="28"/>
          <w:szCs w:val="28"/>
          <w:lang w:val="gl-ES"/>
        </w:rPr>
      </w:pPr>
    </w:p>
    <w:p w:rsidR="007C219F" w:rsidRPr="000F28E4" w:rsidRDefault="007C219F" w:rsidP="007C219F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kia" w:hAnsi="Skia" w:cs="Arial"/>
          <w:b/>
          <w:bCs/>
          <w:color w:val="325370"/>
          <w:sz w:val="32"/>
          <w:szCs w:val="32"/>
          <w:lang w:val="gl-ES"/>
        </w:rPr>
      </w:pP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O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s cambios 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ax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udarán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 á corporación a xerar empr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e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go, riqueza e coñecem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ento, 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permitira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n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lle gañar o músculo financ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e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i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ro necesario para acometer grandes retos en Galicia 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e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 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afianz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arán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 o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 xml:space="preserve"> s</w:t>
      </w:r>
      <w:r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e</w:t>
      </w:r>
      <w:r w:rsidRPr="00C0714B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u modelo de exp</w:t>
      </w:r>
      <w:r w:rsidRPr="000F28E4">
        <w:rPr>
          <w:rFonts w:ascii="Skia" w:hAnsi="Skia" w:cs="Ubuntu"/>
          <w:b/>
          <w:bCs/>
          <w:color w:val="0E436E"/>
          <w:sz w:val="28"/>
          <w:szCs w:val="28"/>
          <w:lang w:val="gl-ES"/>
        </w:rPr>
        <w:t>ansión internacional</w:t>
      </w:r>
    </w:p>
    <w:p w:rsidR="007C219F" w:rsidRPr="000F28E4" w:rsidRDefault="007C219F" w:rsidP="007C219F">
      <w:pPr>
        <w:autoSpaceDE w:val="0"/>
        <w:autoSpaceDN w:val="0"/>
        <w:adjustRightInd w:val="0"/>
        <w:spacing w:after="0" w:line="240" w:lineRule="auto"/>
        <w:rPr>
          <w:rFonts w:ascii="Skia" w:hAnsi="Skia" w:cs="Arial"/>
          <w:bCs/>
          <w:color w:val="325370"/>
          <w:sz w:val="24"/>
          <w:szCs w:val="24"/>
          <w:lang w:val="gl-ES"/>
        </w:rPr>
      </w:pPr>
    </w:p>
    <w:p w:rsidR="007C219F" w:rsidRPr="000F28E4" w:rsidRDefault="007C219F" w:rsidP="007C219F">
      <w:pPr>
        <w:autoSpaceDE w:val="0"/>
        <w:autoSpaceDN w:val="0"/>
        <w:adjustRightInd w:val="0"/>
        <w:spacing w:after="0" w:line="240" w:lineRule="auto"/>
        <w:rPr>
          <w:rFonts w:ascii="Skia" w:hAnsi="Skia" w:cs="Arial"/>
          <w:bCs/>
          <w:color w:val="595959" w:themeColor="text1" w:themeTint="A6"/>
          <w:sz w:val="24"/>
          <w:szCs w:val="24"/>
          <w:lang w:val="gl-ES"/>
        </w:rPr>
      </w:pPr>
    </w:p>
    <w:p w:rsidR="007C219F" w:rsidRPr="000F28E4" w:rsidRDefault="007C219F" w:rsidP="007C219F">
      <w:pPr>
        <w:jc w:val="both"/>
        <w:rPr>
          <w:rFonts w:ascii="Skia" w:hAnsi="Skia" w:cs="Arial"/>
          <w:sz w:val="24"/>
          <w:szCs w:val="24"/>
          <w:lang w:val="gl-ES"/>
        </w:rPr>
      </w:pPr>
      <w:r w:rsidRPr="000F28E4">
        <w:rPr>
          <w:rFonts w:ascii="Skia" w:hAnsi="Skia" w:cs="Arial"/>
          <w:b/>
          <w:sz w:val="24"/>
          <w:szCs w:val="24"/>
          <w:lang w:val="gl-ES"/>
        </w:rPr>
        <w:t>MUGARDOS, 24 de xaneiro de 2018.-</w:t>
      </w:r>
      <w:r w:rsidRPr="000F28E4">
        <w:rPr>
          <w:rFonts w:ascii="Skia" w:hAnsi="Skia" w:cs="Arial"/>
          <w:sz w:val="24"/>
          <w:szCs w:val="24"/>
          <w:lang w:val="gl-ES"/>
        </w:rPr>
        <w:t xml:space="preserve"> </w:t>
      </w:r>
    </w:p>
    <w:p w:rsidR="007C219F" w:rsidRPr="000F28E4" w:rsidRDefault="007C219F" w:rsidP="007C219F">
      <w:pPr>
        <w:pStyle w:val="Prrafobsico"/>
        <w:jc w:val="both"/>
        <w:rPr>
          <w:rFonts w:ascii="Skia" w:hAnsi="Skia" w:cs="Ubuntu"/>
          <w:color w:val="auto"/>
          <w:lang w:val="gl-ES"/>
        </w:rPr>
      </w:pPr>
      <w:r w:rsidRPr="000F28E4">
        <w:rPr>
          <w:rFonts w:ascii="Skia" w:hAnsi="Skia" w:cs="Ubuntu"/>
          <w:color w:val="auto"/>
          <w:lang w:val="gl-ES"/>
        </w:rPr>
        <w:t xml:space="preserve">Co propósito de progresar no mercado global, os accionistas maioritarios de </w:t>
      </w:r>
      <w:proofErr w:type="spellStart"/>
      <w:r w:rsidRPr="000F28E4">
        <w:rPr>
          <w:rFonts w:ascii="Skia" w:hAnsi="Skia" w:cs="Ubuntu"/>
          <w:color w:val="auto"/>
          <w:lang w:val="gl-ES"/>
        </w:rPr>
        <w:t>Reganosa</w:t>
      </w:r>
      <w:proofErr w:type="spellEnd"/>
      <w:r w:rsidRPr="000F28E4">
        <w:rPr>
          <w:rFonts w:ascii="Skia" w:hAnsi="Skia" w:cs="Ubuntu"/>
          <w:color w:val="auto"/>
          <w:lang w:val="gl-ES"/>
        </w:rPr>
        <w:t xml:space="preserve"> formalizaron a creación dunha multinacional galega da enerxía. Desde este momento, unha matriz con sede en Mugardos, </w:t>
      </w:r>
      <w:proofErr w:type="spellStart"/>
      <w:r w:rsidRPr="000F28E4">
        <w:rPr>
          <w:rFonts w:ascii="Skia" w:hAnsi="Skia" w:cs="Ubuntu"/>
          <w:color w:val="auto"/>
          <w:lang w:val="gl-ES"/>
        </w:rPr>
        <w:t>Reganosa</w:t>
      </w:r>
      <w:proofErr w:type="spellEnd"/>
      <w:r w:rsidRPr="000F28E4">
        <w:rPr>
          <w:rFonts w:ascii="Skia" w:hAnsi="Skia" w:cs="Ubuntu"/>
          <w:color w:val="auto"/>
          <w:lang w:val="gl-ES"/>
        </w:rPr>
        <w:t xml:space="preserve"> </w:t>
      </w:r>
      <w:proofErr w:type="spellStart"/>
      <w:r w:rsidRPr="000F28E4">
        <w:rPr>
          <w:rFonts w:ascii="Skia" w:hAnsi="Skia" w:cs="Ubuntu"/>
          <w:color w:val="auto"/>
          <w:lang w:val="gl-ES"/>
        </w:rPr>
        <w:t>Holdco</w:t>
      </w:r>
      <w:proofErr w:type="spellEnd"/>
      <w:r w:rsidRPr="000F28E4">
        <w:rPr>
          <w:rFonts w:ascii="Skia" w:hAnsi="Skia" w:cs="Ubuntu"/>
          <w:color w:val="auto"/>
          <w:lang w:val="gl-ES"/>
        </w:rPr>
        <w:t xml:space="preserve">, pasa a xestionar tres sociedades: </w:t>
      </w:r>
      <w:proofErr w:type="spellStart"/>
      <w:r>
        <w:rPr>
          <w:rFonts w:ascii="Skia" w:hAnsi="Skia" w:cs="Ubuntu"/>
          <w:color w:val="auto"/>
          <w:lang w:val="gl-ES"/>
        </w:rPr>
        <w:t>Regasificadora</w:t>
      </w:r>
      <w:proofErr w:type="spellEnd"/>
      <w:r>
        <w:rPr>
          <w:rFonts w:ascii="Skia" w:hAnsi="Skia" w:cs="Ubuntu"/>
          <w:color w:val="auto"/>
          <w:lang w:val="gl-ES"/>
        </w:rPr>
        <w:t xml:space="preserve"> del Noroeste, que é xestor cualificado da rede de transporte (TSO), opera o seu propio gasoduto e posúe a terminal de GNL do porto de Ferrol; </w:t>
      </w:r>
      <w:r w:rsidRPr="000F28E4">
        <w:rPr>
          <w:rFonts w:ascii="Skia" w:hAnsi="Skia" w:cs="Ubuntu"/>
          <w:color w:val="auto"/>
          <w:lang w:val="gl-ES"/>
        </w:rPr>
        <w:t xml:space="preserve">unha para a prestación de servizos, </w:t>
      </w:r>
      <w:proofErr w:type="spellStart"/>
      <w:r w:rsidRPr="000F28E4">
        <w:rPr>
          <w:rFonts w:ascii="Skia" w:hAnsi="Skia" w:cs="Ubuntu"/>
          <w:color w:val="auto"/>
          <w:lang w:val="gl-ES"/>
        </w:rPr>
        <w:t>Reganosa</w:t>
      </w:r>
      <w:proofErr w:type="spellEnd"/>
      <w:r w:rsidRPr="000F28E4">
        <w:rPr>
          <w:rFonts w:ascii="Skia" w:hAnsi="Skia" w:cs="Ubuntu"/>
          <w:color w:val="auto"/>
          <w:lang w:val="gl-ES"/>
        </w:rPr>
        <w:t xml:space="preserve"> Servicios, que xa opera a terminal de GNL de Malta</w:t>
      </w:r>
      <w:r>
        <w:rPr>
          <w:rFonts w:ascii="Skia" w:hAnsi="Skia" w:cs="Ubuntu"/>
          <w:color w:val="auto"/>
          <w:lang w:val="gl-ES"/>
        </w:rPr>
        <w:t>, e</w:t>
      </w:r>
      <w:r w:rsidRPr="000F28E4">
        <w:rPr>
          <w:rFonts w:ascii="Skia" w:hAnsi="Skia" w:cs="Ubuntu"/>
          <w:color w:val="auto"/>
          <w:lang w:val="gl-ES"/>
        </w:rPr>
        <w:t xml:space="preserve"> outra para o investimento en activos, </w:t>
      </w:r>
      <w:proofErr w:type="spellStart"/>
      <w:r w:rsidRPr="000F28E4">
        <w:rPr>
          <w:rFonts w:ascii="Skia" w:hAnsi="Skia" w:cs="Ubuntu"/>
          <w:color w:val="auto"/>
          <w:lang w:val="gl-ES"/>
        </w:rPr>
        <w:t>Reganosa</w:t>
      </w:r>
      <w:proofErr w:type="spellEnd"/>
      <w:r w:rsidRPr="000F28E4">
        <w:rPr>
          <w:rFonts w:ascii="Skia" w:hAnsi="Skia" w:cs="Ubuntu"/>
          <w:color w:val="auto"/>
          <w:lang w:val="gl-ES"/>
        </w:rPr>
        <w:t xml:space="preserve"> </w:t>
      </w:r>
      <w:proofErr w:type="spellStart"/>
      <w:r w:rsidRPr="000F28E4">
        <w:rPr>
          <w:rFonts w:ascii="Skia" w:hAnsi="Skia" w:cs="Ubuntu"/>
          <w:color w:val="auto"/>
          <w:lang w:val="gl-ES"/>
        </w:rPr>
        <w:t>Asset</w:t>
      </w:r>
      <w:proofErr w:type="spellEnd"/>
      <w:r w:rsidRPr="000F28E4">
        <w:rPr>
          <w:rFonts w:ascii="Skia" w:hAnsi="Skia" w:cs="Ubuntu"/>
          <w:color w:val="auto"/>
          <w:lang w:val="gl-ES"/>
        </w:rPr>
        <w:t xml:space="preserve"> </w:t>
      </w:r>
      <w:proofErr w:type="spellStart"/>
      <w:r w:rsidRPr="000F28E4">
        <w:rPr>
          <w:rFonts w:ascii="Skia" w:hAnsi="Skia" w:cs="Ubuntu"/>
          <w:color w:val="auto"/>
          <w:lang w:val="gl-ES"/>
        </w:rPr>
        <w:t>Investments</w:t>
      </w:r>
      <w:proofErr w:type="spellEnd"/>
      <w:r w:rsidRPr="000F28E4">
        <w:rPr>
          <w:rFonts w:ascii="Skia" w:hAnsi="Skia" w:cs="Ubuntu"/>
          <w:color w:val="auto"/>
          <w:lang w:val="gl-ES"/>
        </w:rPr>
        <w:t>.</w:t>
      </w:r>
    </w:p>
    <w:p w:rsidR="007C219F" w:rsidRPr="000F28E4" w:rsidRDefault="007C219F" w:rsidP="007C219F">
      <w:pPr>
        <w:pStyle w:val="Prrafobsico"/>
        <w:jc w:val="both"/>
        <w:rPr>
          <w:rFonts w:ascii="Skia" w:hAnsi="Skia" w:cs="Ubuntu"/>
          <w:color w:val="auto"/>
          <w:lang w:val="gl-ES"/>
        </w:rPr>
      </w:pPr>
    </w:p>
    <w:p w:rsidR="007C219F" w:rsidRPr="000F28E4" w:rsidRDefault="007C219F" w:rsidP="007C219F">
      <w:pPr>
        <w:pStyle w:val="Prrafobsico"/>
        <w:jc w:val="both"/>
        <w:rPr>
          <w:rFonts w:ascii="Skia" w:hAnsi="Skia" w:cs="Ubuntu"/>
          <w:color w:val="auto"/>
          <w:lang w:val="gl-ES"/>
        </w:rPr>
      </w:pPr>
      <w:r>
        <w:rPr>
          <w:rFonts w:ascii="Skia" w:hAnsi="Skia" w:cs="Ubuntu"/>
          <w:color w:val="auto"/>
          <w:lang w:val="gl-ES"/>
        </w:rPr>
        <w:t>Esta nova estru</w:t>
      </w:r>
      <w:r w:rsidRPr="000F28E4">
        <w:rPr>
          <w:rFonts w:ascii="Skia" w:hAnsi="Skia" w:cs="Ubuntu"/>
          <w:color w:val="auto"/>
          <w:lang w:val="gl-ES"/>
        </w:rPr>
        <w:t>tura d</w:t>
      </w:r>
      <w:r>
        <w:rPr>
          <w:rFonts w:ascii="Skia" w:hAnsi="Skia" w:cs="Ubuntu"/>
          <w:color w:val="auto"/>
          <w:lang w:val="gl-ES"/>
        </w:rPr>
        <w:t>o grupo ax</w:t>
      </w:r>
      <w:r w:rsidRPr="000F28E4">
        <w:rPr>
          <w:rFonts w:ascii="Skia" w:hAnsi="Skia" w:cs="Ubuntu"/>
          <w:color w:val="auto"/>
          <w:lang w:val="gl-ES"/>
        </w:rPr>
        <w:t xml:space="preserve">udará a </w:t>
      </w:r>
      <w:proofErr w:type="spellStart"/>
      <w:r w:rsidRPr="000F28E4">
        <w:rPr>
          <w:rFonts w:ascii="Skia" w:hAnsi="Skia" w:cs="Ubuntu"/>
          <w:color w:val="auto"/>
          <w:lang w:val="gl-ES"/>
        </w:rPr>
        <w:t>Reganosa</w:t>
      </w:r>
      <w:proofErr w:type="spellEnd"/>
      <w:r w:rsidRPr="000F28E4">
        <w:rPr>
          <w:rFonts w:ascii="Skia" w:hAnsi="Skia" w:cs="Ubuntu"/>
          <w:color w:val="auto"/>
          <w:lang w:val="gl-ES"/>
        </w:rPr>
        <w:t xml:space="preserve"> a crear </w:t>
      </w:r>
      <w:r>
        <w:rPr>
          <w:rFonts w:ascii="Skia" w:hAnsi="Skia" w:cs="Ubuntu"/>
          <w:color w:val="auto"/>
          <w:lang w:val="gl-ES"/>
        </w:rPr>
        <w:t>empr</w:t>
      </w:r>
      <w:r w:rsidRPr="000F28E4">
        <w:rPr>
          <w:rFonts w:ascii="Skia" w:hAnsi="Skia" w:cs="Ubuntu"/>
          <w:color w:val="auto"/>
          <w:lang w:val="gl-ES"/>
        </w:rPr>
        <w:t>e</w:t>
      </w:r>
      <w:r>
        <w:rPr>
          <w:rFonts w:ascii="Skia" w:hAnsi="Skia" w:cs="Ubuntu"/>
          <w:color w:val="auto"/>
          <w:lang w:val="gl-ES"/>
        </w:rPr>
        <w:t>go, riqueza e coñecemento, e</w:t>
      </w:r>
      <w:r w:rsidRPr="000F28E4">
        <w:rPr>
          <w:rFonts w:ascii="Skia" w:hAnsi="Skia" w:cs="Ubuntu"/>
          <w:color w:val="auto"/>
          <w:lang w:val="gl-ES"/>
        </w:rPr>
        <w:t xml:space="preserve"> </w:t>
      </w:r>
      <w:r>
        <w:rPr>
          <w:rFonts w:ascii="Skia" w:hAnsi="Skia" w:cs="Ubuntu"/>
          <w:color w:val="auto"/>
          <w:lang w:val="gl-ES"/>
        </w:rPr>
        <w:t>contribuirá a xerar o músculo financ</w:t>
      </w:r>
      <w:r w:rsidRPr="000F28E4">
        <w:rPr>
          <w:rFonts w:ascii="Skia" w:hAnsi="Skia" w:cs="Ubuntu"/>
          <w:color w:val="auto"/>
          <w:lang w:val="gl-ES"/>
        </w:rPr>
        <w:t>e</w:t>
      </w:r>
      <w:r>
        <w:rPr>
          <w:rFonts w:ascii="Skia" w:hAnsi="Skia" w:cs="Ubuntu"/>
          <w:color w:val="auto"/>
          <w:lang w:val="gl-ES"/>
        </w:rPr>
        <w:t>i</w:t>
      </w:r>
      <w:r w:rsidRPr="000F28E4">
        <w:rPr>
          <w:rFonts w:ascii="Skia" w:hAnsi="Skia" w:cs="Ubuntu"/>
          <w:color w:val="auto"/>
          <w:lang w:val="gl-ES"/>
        </w:rPr>
        <w:t xml:space="preserve">ro suficiente para acometer grandes retos en Galicia: </w:t>
      </w:r>
      <w:r>
        <w:rPr>
          <w:rFonts w:ascii="Skia" w:hAnsi="Skia" w:cs="Ubuntu"/>
          <w:color w:val="auto"/>
          <w:lang w:val="gl-ES"/>
        </w:rPr>
        <w:t>a constitución do</w:t>
      </w:r>
      <w:r w:rsidRPr="000F28E4">
        <w:rPr>
          <w:rFonts w:ascii="Skia" w:hAnsi="Skia" w:cs="Ubuntu"/>
          <w:color w:val="auto"/>
          <w:lang w:val="gl-ES"/>
        </w:rPr>
        <w:t xml:space="preserve"> </w:t>
      </w:r>
      <w:proofErr w:type="spellStart"/>
      <w:r w:rsidRPr="00E64E06">
        <w:rPr>
          <w:rFonts w:ascii="Skia" w:hAnsi="Skia" w:cs="Ubuntu"/>
          <w:i/>
          <w:color w:val="auto"/>
          <w:lang w:val="gl-ES"/>
        </w:rPr>
        <w:t>hub</w:t>
      </w:r>
      <w:proofErr w:type="spellEnd"/>
      <w:r w:rsidRPr="000F28E4">
        <w:rPr>
          <w:rFonts w:ascii="Skia" w:hAnsi="Skia" w:cs="Ubuntu"/>
          <w:color w:val="auto"/>
          <w:lang w:val="gl-ES"/>
        </w:rPr>
        <w:t xml:space="preserve"> de gas natur</w:t>
      </w:r>
      <w:r>
        <w:rPr>
          <w:rFonts w:ascii="Skia" w:hAnsi="Skia" w:cs="Ubuntu"/>
          <w:color w:val="auto"/>
          <w:lang w:val="gl-ES"/>
        </w:rPr>
        <w:t>al licuado do noroeste ibérico e a construción d</w:t>
      </w:r>
      <w:r w:rsidRPr="000F28E4">
        <w:rPr>
          <w:rFonts w:ascii="Skia" w:hAnsi="Skia" w:cs="Ubuntu"/>
          <w:color w:val="auto"/>
          <w:lang w:val="gl-ES"/>
        </w:rPr>
        <w:t>os</w:t>
      </w:r>
      <w:r>
        <w:rPr>
          <w:rFonts w:ascii="Skia" w:hAnsi="Skia" w:cs="Ubuntu"/>
          <w:color w:val="auto"/>
          <w:lang w:val="gl-ES"/>
        </w:rPr>
        <w:t xml:space="preserve"> gasodu</w:t>
      </w:r>
      <w:r w:rsidRPr="000F28E4">
        <w:rPr>
          <w:rFonts w:ascii="Skia" w:hAnsi="Skia" w:cs="Ubuntu"/>
          <w:color w:val="auto"/>
          <w:lang w:val="gl-ES"/>
        </w:rPr>
        <w:t>t</w:t>
      </w:r>
      <w:r>
        <w:rPr>
          <w:rFonts w:ascii="Skia" w:hAnsi="Skia" w:cs="Ubuntu"/>
          <w:color w:val="auto"/>
          <w:lang w:val="gl-ES"/>
        </w:rPr>
        <w:t>os de conexión da comunidade autónoma co resto do</w:t>
      </w:r>
      <w:r w:rsidRPr="000F28E4">
        <w:rPr>
          <w:rFonts w:ascii="Skia" w:hAnsi="Skia" w:cs="Ubuntu"/>
          <w:color w:val="auto"/>
          <w:lang w:val="gl-ES"/>
        </w:rPr>
        <w:t xml:space="preserve"> sistema </w:t>
      </w:r>
      <w:proofErr w:type="spellStart"/>
      <w:r w:rsidRPr="000F28E4">
        <w:rPr>
          <w:rFonts w:ascii="Skia" w:hAnsi="Skia" w:cs="Ubuntu"/>
          <w:color w:val="auto"/>
          <w:lang w:val="gl-ES"/>
        </w:rPr>
        <w:t>gasista</w:t>
      </w:r>
      <w:proofErr w:type="spellEnd"/>
      <w:r w:rsidRPr="000F28E4">
        <w:rPr>
          <w:rFonts w:ascii="Skia" w:hAnsi="Skia" w:cs="Ubuntu"/>
          <w:color w:val="auto"/>
          <w:lang w:val="gl-ES"/>
        </w:rPr>
        <w:t xml:space="preserve">. </w:t>
      </w:r>
      <w:r>
        <w:rPr>
          <w:rFonts w:ascii="Skia" w:hAnsi="Skia" w:cs="Ubuntu"/>
          <w:color w:val="auto"/>
          <w:lang w:val="gl-ES"/>
        </w:rPr>
        <w:t>Ademai</w:t>
      </w:r>
      <w:r w:rsidRPr="000F28E4">
        <w:rPr>
          <w:rFonts w:ascii="Skia" w:hAnsi="Skia" w:cs="Ubuntu"/>
          <w:color w:val="auto"/>
          <w:lang w:val="gl-ES"/>
        </w:rPr>
        <w:t xml:space="preserve">s, permitirá consolidar </w:t>
      </w:r>
      <w:r>
        <w:rPr>
          <w:rFonts w:ascii="Skia" w:hAnsi="Skia" w:cs="Ubuntu"/>
          <w:color w:val="auto"/>
          <w:lang w:val="gl-ES"/>
        </w:rPr>
        <w:t xml:space="preserve">o </w:t>
      </w:r>
      <w:r w:rsidRPr="000F28E4">
        <w:rPr>
          <w:rFonts w:ascii="Skia" w:hAnsi="Skia" w:cs="Ubuntu"/>
          <w:color w:val="auto"/>
          <w:lang w:val="gl-ES"/>
        </w:rPr>
        <w:t>s</w:t>
      </w:r>
      <w:r>
        <w:rPr>
          <w:rFonts w:ascii="Skia" w:hAnsi="Skia" w:cs="Ubuntu"/>
          <w:color w:val="auto"/>
          <w:lang w:val="gl-ES"/>
        </w:rPr>
        <w:t>e</w:t>
      </w:r>
      <w:r w:rsidRPr="000F28E4">
        <w:rPr>
          <w:rFonts w:ascii="Skia" w:hAnsi="Skia" w:cs="Ubuntu"/>
          <w:color w:val="auto"/>
          <w:lang w:val="gl-ES"/>
        </w:rPr>
        <w:t>u modelo de expansión internacional a un</w:t>
      </w:r>
      <w:r>
        <w:rPr>
          <w:rFonts w:ascii="Skia" w:hAnsi="Skia" w:cs="Ubuntu"/>
          <w:color w:val="auto"/>
          <w:lang w:val="gl-ES"/>
        </w:rPr>
        <w:t>ha corporación que xa vén</w:t>
      </w:r>
      <w:r w:rsidRPr="000F28E4">
        <w:rPr>
          <w:rFonts w:ascii="Skia" w:hAnsi="Skia" w:cs="Ubuntu"/>
          <w:color w:val="auto"/>
          <w:lang w:val="gl-ES"/>
        </w:rPr>
        <w:t xml:space="preserve"> des</w:t>
      </w:r>
      <w:r>
        <w:rPr>
          <w:rFonts w:ascii="Skia" w:hAnsi="Skia" w:cs="Ubuntu"/>
          <w:color w:val="auto"/>
          <w:lang w:val="gl-ES"/>
        </w:rPr>
        <w:t>envolvendo</w:t>
      </w:r>
      <w:r w:rsidRPr="000F28E4">
        <w:rPr>
          <w:rFonts w:ascii="Skia" w:hAnsi="Skia" w:cs="Ubuntu"/>
          <w:color w:val="auto"/>
          <w:lang w:val="gl-ES"/>
        </w:rPr>
        <w:t xml:space="preserve"> diversas actividades en</w:t>
      </w:r>
      <w:r>
        <w:rPr>
          <w:rFonts w:ascii="Skia" w:hAnsi="Skia" w:cs="Ubuntu"/>
          <w:color w:val="auto"/>
          <w:lang w:val="gl-ES"/>
        </w:rPr>
        <w:t xml:space="preserve"> c</w:t>
      </w:r>
      <w:r w:rsidRPr="000F28E4">
        <w:rPr>
          <w:rFonts w:ascii="Skia" w:hAnsi="Skia" w:cs="Ubuntu"/>
          <w:color w:val="auto"/>
          <w:lang w:val="gl-ES"/>
        </w:rPr>
        <w:t xml:space="preserve">atro </w:t>
      </w:r>
      <w:r>
        <w:rPr>
          <w:rFonts w:ascii="Skia" w:hAnsi="Skia" w:cs="Ubuntu"/>
          <w:color w:val="auto"/>
          <w:lang w:val="gl-ES"/>
        </w:rPr>
        <w:t>continentes, así como a captar e realizar</w:t>
      </w:r>
      <w:r w:rsidRPr="000F28E4">
        <w:rPr>
          <w:rFonts w:ascii="Skia" w:hAnsi="Skia" w:cs="Ubuntu"/>
          <w:color w:val="auto"/>
          <w:lang w:val="gl-ES"/>
        </w:rPr>
        <w:t xml:space="preserve"> </w:t>
      </w:r>
      <w:r>
        <w:rPr>
          <w:rFonts w:ascii="Skia" w:hAnsi="Skia" w:cs="Ubuntu"/>
          <w:color w:val="auto"/>
          <w:lang w:val="gl-ES"/>
        </w:rPr>
        <w:t>inve</w:t>
      </w:r>
      <w:r w:rsidRPr="000F28E4">
        <w:rPr>
          <w:rFonts w:ascii="Skia" w:hAnsi="Skia" w:cs="Ubuntu"/>
          <w:color w:val="auto"/>
          <w:lang w:val="gl-ES"/>
        </w:rPr>
        <w:t>s</w:t>
      </w:r>
      <w:r>
        <w:rPr>
          <w:rFonts w:ascii="Skia" w:hAnsi="Skia" w:cs="Ubuntu"/>
          <w:color w:val="auto"/>
          <w:lang w:val="gl-ES"/>
        </w:rPr>
        <w:t>timento</w:t>
      </w:r>
      <w:r w:rsidRPr="000F28E4">
        <w:rPr>
          <w:rFonts w:ascii="Skia" w:hAnsi="Skia" w:cs="Ubuntu"/>
          <w:color w:val="auto"/>
          <w:lang w:val="gl-ES"/>
        </w:rPr>
        <w:t xml:space="preserve">s. </w:t>
      </w:r>
    </w:p>
    <w:p w:rsidR="007C219F" w:rsidRPr="000F28E4" w:rsidRDefault="007C219F" w:rsidP="007C219F">
      <w:pPr>
        <w:pStyle w:val="Prrafobsico"/>
        <w:jc w:val="both"/>
        <w:rPr>
          <w:rFonts w:ascii="Skia" w:hAnsi="Skia" w:cs="Ubuntu"/>
          <w:color w:val="auto"/>
          <w:lang w:val="gl-ES"/>
        </w:rPr>
      </w:pPr>
    </w:p>
    <w:p w:rsidR="007C219F" w:rsidRPr="000F28E4" w:rsidRDefault="007C219F" w:rsidP="007C219F">
      <w:pPr>
        <w:jc w:val="both"/>
        <w:rPr>
          <w:rFonts w:ascii="Skia" w:hAnsi="Skia" w:cs="Arial"/>
          <w:sz w:val="24"/>
          <w:szCs w:val="24"/>
          <w:lang w:val="gl-ES"/>
        </w:rPr>
      </w:pPr>
      <w:r>
        <w:rPr>
          <w:rFonts w:ascii="Skia" w:hAnsi="Skia" w:cs="Ubuntu"/>
          <w:w w:val="102"/>
          <w:sz w:val="24"/>
          <w:szCs w:val="24"/>
          <w:lang w:val="gl-ES"/>
        </w:rPr>
        <w:t>A Xunta de Galicia e o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 Grupo </w:t>
      </w:r>
      <w:proofErr w:type="spellStart"/>
      <w:r w:rsidRPr="000F28E4">
        <w:rPr>
          <w:rFonts w:ascii="Skia" w:hAnsi="Skia" w:cs="Ubuntu"/>
          <w:w w:val="102"/>
          <w:sz w:val="24"/>
          <w:szCs w:val="24"/>
          <w:lang w:val="gl-ES"/>
        </w:rPr>
        <w:t>Tojeir</w:t>
      </w:r>
      <w:r>
        <w:rPr>
          <w:rFonts w:ascii="Skia" w:hAnsi="Skia" w:cs="Ubuntu"/>
          <w:w w:val="102"/>
          <w:sz w:val="24"/>
          <w:szCs w:val="24"/>
          <w:lang w:val="gl-ES"/>
        </w:rPr>
        <w:t>o</w:t>
      </w:r>
      <w:proofErr w:type="spellEnd"/>
      <w:r>
        <w:rPr>
          <w:rFonts w:ascii="Skia" w:hAnsi="Skia" w:cs="Ubuntu"/>
          <w:w w:val="102"/>
          <w:sz w:val="24"/>
          <w:szCs w:val="24"/>
          <w:lang w:val="gl-ES"/>
        </w:rPr>
        <w:t xml:space="preserve"> aportar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>o</w:t>
      </w:r>
      <w:r>
        <w:rPr>
          <w:rFonts w:ascii="Skia" w:hAnsi="Skia" w:cs="Ubuntu"/>
          <w:w w:val="102"/>
          <w:sz w:val="24"/>
          <w:szCs w:val="24"/>
          <w:lang w:val="gl-ES"/>
        </w:rPr>
        <w:t>n á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 cabece</w:t>
      </w:r>
      <w:r>
        <w:rPr>
          <w:rFonts w:ascii="Skia" w:hAnsi="Skia" w:cs="Ubuntu"/>
          <w:w w:val="102"/>
          <w:sz w:val="24"/>
          <w:szCs w:val="24"/>
          <w:lang w:val="gl-ES"/>
        </w:rPr>
        <w:t>ira do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 grupo </w:t>
      </w:r>
      <w:r>
        <w:rPr>
          <w:rFonts w:ascii="Skia" w:hAnsi="Skia" w:cs="Ubuntu"/>
          <w:w w:val="102"/>
          <w:sz w:val="24"/>
          <w:szCs w:val="24"/>
          <w:lang w:val="gl-ES"/>
        </w:rPr>
        <w:t>as súa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>s</w:t>
      </w:r>
      <w:r>
        <w:rPr>
          <w:rFonts w:ascii="Skia" w:hAnsi="Skia" w:cs="Ubuntu"/>
          <w:w w:val="102"/>
          <w:sz w:val="24"/>
          <w:szCs w:val="24"/>
          <w:lang w:val="gl-ES"/>
        </w:rPr>
        <w:t xml:space="preserve"> acción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>s</w:t>
      </w:r>
      <w:r>
        <w:rPr>
          <w:rFonts w:ascii="Skia" w:hAnsi="Skia" w:cs="Ubuntu"/>
          <w:w w:val="102"/>
          <w:sz w:val="24"/>
          <w:szCs w:val="24"/>
          <w:lang w:val="gl-ES"/>
        </w:rPr>
        <w:t xml:space="preserve"> en </w:t>
      </w:r>
      <w:proofErr w:type="spellStart"/>
      <w:r>
        <w:rPr>
          <w:rFonts w:ascii="Skia" w:hAnsi="Skia" w:cs="Ubuntu"/>
          <w:w w:val="102"/>
          <w:sz w:val="24"/>
          <w:szCs w:val="24"/>
          <w:lang w:val="gl-ES"/>
        </w:rPr>
        <w:t>Reganosa</w:t>
      </w:r>
      <w:proofErr w:type="spellEnd"/>
      <w:r>
        <w:rPr>
          <w:rFonts w:ascii="Skia" w:hAnsi="Skia" w:cs="Ubuntu"/>
          <w:w w:val="102"/>
          <w:sz w:val="24"/>
          <w:szCs w:val="24"/>
          <w:lang w:val="gl-ES"/>
        </w:rPr>
        <w:t>. De xeito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 que es</w:t>
      </w:r>
      <w:r>
        <w:rPr>
          <w:rFonts w:ascii="Skia" w:hAnsi="Skia" w:cs="Ubuntu"/>
          <w:w w:val="102"/>
          <w:sz w:val="24"/>
          <w:szCs w:val="24"/>
          <w:lang w:val="gl-ES"/>
        </w:rPr>
        <w:t>tes accionistas, á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>mbo</w:t>
      </w:r>
      <w:r>
        <w:rPr>
          <w:rFonts w:ascii="Skia" w:hAnsi="Skia" w:cs="Ubuntu"/>
          <w:w w:val="102"/>
          <w:sz w:val="24"/>
          <w:szCs w:val="24"/>
          <w:lang w:val="gl-ES"/>
        </w:rPr>
        <w:t>los dous galegos, se reparten agora o 100 % da matriz do grupo, cuxo capital social ascende a 116 millón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s de euros. </w:t>
      </w:r>
      <w:proofErr w:type="spellStart"/>
      <w:r w:rsidRPr="000F28E4">
        <w:rPr>
          <w:rFonts w:ascii="Skia" w:hAnsi="Skia" w:cs="Ubuntu"/>
          <w:w w:val="102"/>
          <w:sz w:val="24"/>
          <w:szCs w:val="24"/>
          <w:lang w:val="gl-ES"/>
        </w:rPr>
        <w:t>Reganosa</w:t>
      </w:r>
      <w:proofErr w:type="spellEnd"/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 </w:t>
      </w:r>
      <w:proofErr w:type="spellStart"/>
      <w:r w:rsidRPr="000F28E4">
        <w:rPr>
          <w:rFonts w:ascii="Skia" w:hAnsi="Skia" w:cs="Ubuntu"/>
          <w:w w:val="102"/>
          <w:sz w:val="24"/>
          <w:szCs w:val="24"/>
          <w:lang w:val="gl-ES"/>
        </w:rPr>
        <w:t>Holdco</w:t>
      </w:r>
      <w:proofErr w:type="spellEnd"/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 pos</w:t>
      </w:r>
      <w:r>
        <w:rPr>
          <w:rFonts w:ascii="Skia" w:hAnsi="Skia" w:cs="Ubuntu"/>
          <w:w w:val="102"/>
          <w:sz w:val="24"/>
          <w:szCs w:val="24"/>
          <w:lang w:val="gl-ES"/>
        </w:rPr>
        <w:t xml:space="preserve">uirá á súa vez </w:t>
      </w:r>
      <w:r>
        <w:rPr>
          <w:rFonts w:ascii="Skia" w:hAnsi="Skia" w:cs="Ubuntu"/>
          <w:w w:val="102"/>
          <w:sz w:val="24"/>
          <w:szCs w:val="24"/>
          <w:lang w:val="gl-ES"/>
        </w:rPr>
        <w:lastRenderedPageBreak/>
        <w:t xml:space="preserve">o 100 % de </w:t>
      </w:r>
      <w:proofErr w:type="spellStart"/>
      <w:r>
        <w:rPr>
          <w:rFonts w:ascii="Skia" w:hAnsi="Skia" w:cs="Ubuntu"/>
          <w:w w:val="102"/>
          <w:sz w:val="24"/>
          <w:szCs w:val="24"/>
          <w:lang w:val="gl-ES"/>
        </w:rPr>
        <w:t>Reganosa</w:t>
      </w:r>
      <w:proofErr w:type="spellEnd"/>
      <w:r>
        <w:rPr>
          <w:rFonts w:ascii="Skia" w:hAnsi="Skia" w:cs="Ubuntu"/>
          <w:w w:val="102"/>
          <w:sz w:val="24"/>
          <w:szCs w:val="24"/>
          <w:lang w:val="gl-ES"/>
        </w:rPr>
        <w:t xml:space="preserve"> Servicios, a mesma porcentax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e </w:t>
      </w:r>
      <w:r>
        <w:rPr>
          <w:rFonts w:ascii="Skia" w:hAnsi="Skia" w:cs="Ubuntu"/>
          <w:w w:val="102"/>
          <w:sz w:val="24"/>
          <w:szCs w:val="24"/>
          <w:lang w:val="gl-ES"/>
        </w:rPr>
        <w:t>que posú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e de </w:t>
      </w:r>
      <w:proofErr w:type="spellStart"/>
      <w:r w:rsidRPr="000F28E4">
        <w:rPr>
          <w:rFonts w:ascii="Skia" w:hAnsi="Skia" w:cs="Ubuntu"/>
          <w:w w:val="102"/>
          <w:sz w:val="24"/>
          <w:szCs w:val="24"/>
          <w:lang w:val="gl-ES"/>
        </w:rPr>
        <w:t>Reganosa</w:t>
      </w:r>
      <w:proofErr w:type="spellEnd"/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 </w:t>
      </w:r>
      <w:proofErr w:type="spellStart"/>
      <w:r w:rsidRPr="000F28E4">
        <w:rPr>
          <w:rFonts w:ascii="Skia" w:hAnsi="Skia" w:cs="Ubuntu"/>
          <w:w w:val="102"/>
          <w:sz w:val="24"/>
          <w:szCs w:val="24"/>
          <w:lang w:val="gl-ES"/>
        </w:rPr>
        <w:t>Asset</w:t>
      </w:r>
      <w:proofErr w:type="spellEnd"/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 </w:t>
      </w:r>
      <w:proofErr w:type="spellStart"/>
      <w:r w:rsidRPr="000F28E4">
        <w:rPr>
          <w:rFonts w:ascii="Skia" w:hAnsi="Skia" w:cs="Ubuntu"/>
          <w:w w:val="102"/>
          <w:sz w:val="24"/>
          <w:szCs w:val="24"/>
          <w:lang w:val="gl-ES"/>
        </w:rPr>
        <w:t>Investments</w:t>
      </w:r>
      <w:proofErr w:type="spellEnd"/>
      <w:r w:rsidRPr="000F28E4">
        <w:rPr>
          <w:rFonts w:ascii="Skia" w:hAnsi="Skia" w:cs="Ubuntu"/>
          <w:w w:val="102"/>
          <w:sz w:val="24"/>
          <w:szCs w:val="24"/>
          <w:lang w:val="gl-ES"/>
        </w:rPr>
        <w:t xml:space="preserve"> e, inicialment</w:t>
      </w:r>
      <w:r>
        <w:rPr>
          <w:rFonts w:ascii="Skia" w:hAnsi="Skia" w:cs="Ubuntu"/>
          <w:w w:val="102"/>
          <w:sz w:val="24"/>
          <w:szCs w:val="24"/>
          <w:lang w:val="gl-ES"/>
        </w:rPr>
        <w:t xml:space="preserve">e, un 75 % de </w:t>
      </w:r>
      <w:proofErr w:type="spellStart"/>
      <w:r>
        <w:rPr>
          <w:rFonts w:ascii="Skia" w:hAnsi="Skia" w:cs="Ubuntu"/>
          <w:w w:val="102"/>
          <w:sz w:val="24"/>
          <w:szCs w:val="24"/>
          <w:lang w:val="gl-ES"/>
        </w:rPr>
        <w:t>Reganosa</w:t>
      </w:r>
      <w:proofErr w:type="spellEnd"/>
      <w:r>
        <w:rPr>
          <w:rFonts w:ascii="Skia" w:hAnsi="Skia" w:cs="Ubuntu"/>
          <w:w w:val="102"/>
          <w:sz w:val="24"/>
          <w:szCs w:val="24"/>
          <w:lang w:val="gl-ES"/>
        </w:rPr>
        <w:t xml:space="preserve">. A multinacional xaponesa </w:t>
      </w:r>
      <w:proofErr w:type="spellStart"/>
      <w:r>
        <w:rPr>
          <w:rFonts w:ascii="Skia" w:hAnsi="Skia" w:cs="Ubuntu"/>
          <w:w w:val="102"/>
          <w:sz w:val="24"/>
          <w:szCs w:val="24"/>
          <w:lang w:val="gl-ES"/>
        </w:rPr>
        <w:t>Sojitz</w:t>
      </w:r>
      <w:proofErr w:type="spellEnd"/>
      <w:r>
        <w:rPr>
          <w:rFonts w:ascii="Skia" w:hAnsi="Skia" w:cs="Ubuntu"/>
          <w:w w:val="102"/>
          <w:sz w:val="24"/>
          <w:szCs w:val="24"/>
          <w:lang w:val="gl-ES"/>
        </w:rPr>
        <w:t xml:space="preserve"> e maila alxeriana </w:t>
      </w:r>
      <w:proofErr w:type="spellStart"/>
      <w:r>
        <w:rPr>
          <w:rFonts w:ascii="Skia" w:hAnsi="Skia" w:cs="Ubuntu"/>
          <w:w w:val="102"/>
          <w:sz w:val="24"/>
          <w:szCs w:val="24"/>
          <w:lang w:val="gl-ES"/>
        </w:rPr>
        <w:t>Sonatrach</w:t>
      </w:r>
      <w:proofErr w:type="spellEnd"/>
      <w:r>
        <w:rPr>
          <w:rFonts w:ascii="Skia" w:hAnsi="Skia" w:cs="Ubuntu"/>
          <w:w w:val="102"/>
          <w:sz w:val="24"/>
          <w:szCs w:val="24"/>
          <w:lang w:val="gl-ES"/>
        </w:rPr>
        <w:t xml:space="preserve"> conservan n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>esta última empresa un 15 %</w:t>
      </w:r>
      <w:r>
        <w:rPr>
          <w:rFonts w:ascii="Skia" w:hAnsi="Skia" w:cs="Ubuntu"/>
          <w:w w:val="102"/>
          <w:sz w:val="24"/>
          <w:szCs w:val="24"/>
          <w:lang w:val="gl-ES"/>
        </w:rPr>
        <w:t xml:space="preserve"> e un 10 % das participación</w:t>
      </w:r>
      <w:r w:rsidRPr="000F28E4">
        <w:rPr>
          <w:rFonts w:ascii="Skia" w:hAnsi="Skia" w:cs="Ubuntu"/>
          <w:w w:val="102"/>
          <w:sz w:val="24"/>
          <w:szCs w:val="24"/>
          <w:lang w:val="gl-ES"/>
        </w:rPr>
        <w:t>s, respectivamente.</w:t>
      </w:r>
    </w:p>
    <w:p w:rsidR="007C219F" w:rsidRPr="000F28E4" w:rsidRDefault="007C219F" w:rsidP="007C219F">
      <w:pPr>
        <w:pStyle w:val="Prrafobsico"/>
        <w:jc w:val="both"/>
        <w:rPr>
          <w:rFonts w:ascii="Skia" w:hAnsi="Skia" w:cs="Ubuntu"/>
          <w:color w:val="auto"/>
          <w:lang w:val="gl-ES"/>
        </w:rPr>
      </w:pPr>
    </w:p>
    <w:p w:rsidR="007C219F" w:rsidRPr="000F28E4" w:rsidRDefault="007C219F" w:rsidP="007C219F">
      <w:pPr>
        <w:pStyle w:val="Prrafobsico"/>
        <w:jc w:val="both"/>
        <w:rPr>
          <w:rFonts w:ascii="Skia" w:hAnsi="Skia" w:cs="Ubuntu"/>
          <w:color w:val="auto"/>
          <w:lang w:val="gl-ES"/>
        </w:rPr>
      </w:pPr>
      <w:r>
        <w:rPr>
          <w:rFonts w:ascii="Skia" w:hAnsi="Skia" w:cs="Ubuntu"/>
          <w:color w:val="auto"/>
          <w:lang w:val="gl-ES"/>
        </w:rPr>
        <w:t xml:space="preserve">“A de </w:t>
      </w:r>
      <w:proofErr w:type="spellStart"/>
      <w:r>
        <w:rPr>
          <w:rFonts w:ascii="Skia" w:hAnsi="Skia" w:cs="Ubuntu"/>
          <w:color w:val="auto"/>
          <w:lang w:val="gl-ES"/>
        </w:rPr>
        <w:t>Reganosa</w:t>
      </w:r>
      <w:proofErr w:type="spellEnd"/>
      <w:r>
        <w:rPr>
          <w:rFonts w:ascii="Skia" w:hAnsi="Skia" w:cs="Ubuntu"/>
          <w:color w:val="auto"/>
          <w:lang w:val="gl-ES"/>
        </w:rPr>
        <w:t xml:space="preserve"> é</w:t>
      </w:r>
      <w:r w:rsidRPr="000F28E4">
        <w:rPr>
          <w:rFonts w:ascii="Skia" w:hAnsi="Skia" w:cs="Ubuntu"/>
          <w:color w:val="auto"/>
          <w:lang w:val="gl-ES"/>
        </w:rPr>
        <w:t xml:space="preserve"> un</w:t>
      </w:r>
      <w:r>
        <w:rPr>
          <w:rFonts w:ascii="Skia" w:hAnsi="Skia" w:cs="Ubuntu"/>
          <w:color w:val="auto"/>
          <w:lang w:val="gl-ES"/>
        </w:rPr>
        <w:t xml:space="preserve">ha historia de superación. Naceu para dotar a Galicia das infraestruturas </w:t>
      </w:r>
      <w:proofErr w:type="spellStart"/>
      <w:r>
        <w:rPr>
          <w:rFonts w:ascii="Skia" w:hAnsi="Skia" w:cs="Ubuntu"/>
          <w:color w:val="auto"/>
          <w:lang w:val="gl-ES"/>
        </w:rPr>
        <w:t>gasistas</w:t>
      </w:r>
      <w:proofErr w:type="spellEnd"/>
      <w:r>
        <w:rPr>
          <w:rFonts w:ascii="Skia" w:hAnsi="Skia" w:cs="Ubuntu"/>
          <w:color w:val="auto"/>
          <w:lang w:val="gl-ES"/>
        </w:rPr>
        <w:t xml:space="preserve"> que lle permitisen o acceso a unha enerxía competitiva. A terminal de GNL galega e a súa rede de gasodutos entraron en operación no ano 2007. En 2014, a compañía obtivo a certificación de xestor da rede de transporte (TSO). Co coñecemento adquirido durante este tempo, creou</w:t>
      </w:r>
      <w:r w:rsidRPr="000F28E4">
        <w:rPr>
          <w:rFonts w:ascii="Skia" w:hAnsi="Skia" w:cs="Ubuntu"/>
          <w:color w:val="auto"/>
          <w:lang w:val="gl-ES"/>
        </w:rPr>
        <w:t xml:space="preserve"> un</w:t>
      </w:r>
      <w:r>
        <w:rPr>
          <w:rFonts w:ascii="Skia" w:hAnsi="Skia" w:cs="Ubuntu"/>
          <w:color w:val="auto"/>
          <w:lang w:val="gl-ES"/>
        </w:rPr>
        <w:t>h</w:t>
      </w:r>
      <w:r w:rsidRPr="000F28E4">
        <w:rPr>
          <w:rFonts w:ascii="Skia" w:hAnsi="Skia" w:cs="Ubuntu"/>
          <w:color w:val="auto"/>
          <w:lang w:val="gl-ES"/>
        </w:rPr>
        <w:t>a f</w:t>
      </w:r>
      <w:r>
        <w:rPr>
          <w:rFonts w:ascii="Skia" w:hAnsi="Skia" w:cs="Ubuntu"/>
          <w:color w:val="auto"/>
          <w:lang w:val="gl-ES"/>
        </w:rPr>
        <w:t>ilial de serviz</w:t>
      </w:r>
      <w:r w:rsidRPr="000F28E4">
        <w:rPr>
          <w:rFonts w:ascii="Skia" w:hAnsi="Skia" w:cs="Ubuntu"/>
          <w:color w:val="auto"/>
          <w:lang w:val="gl-ES"/>
        </w:rPr>
        <w:t>os para compartir</w:t>
      </w:r>
      <w:r>
        <w:rPr>
          <w:rFonts w:ascii="Skia" w:hAnsi="Skia" w:cs="Ubuntu"/>
          <w:color w:val="auto"/>
          <w:lang w:val="gl-ES"/>
        </w:rPr>
        <w:t xml:space="preserve"> todo o que aprendera. Ag</w:t>
      </w:r>
      <w:r w:rsidRPr="000F28E4">
        <w:rPr>
          <w:rFonts w:ascii="Skia" w:hAnsi="Skia" w:cs="Ubuntu"/>
          <w:color w:val="auto"/>
          <w:lang w:val="gl-ES"/>
        </w:rPr>
        <w:t>ora, con</w:t>
      </w:r>
      <w:r>
        <w:rPr>
          <w:rFonts w:ascii="Skia" w:hAnsi="Skia" w:cs="Ubuntu"/>
          <w:color w:val="auto"/>
          <w:lang w:val="gl-ES"/>
        </w:rPr>
        <w:t xml:space="preserve"> solvencia financ</w:t>
      </w:r>
      <w:r w:rsidRPr="000F28E4">
        <w:rPr>
          <w:rFonts w:ascii="Skia" w:hAnsi="Skia" w:cs="Ubuntu"/>
          <w:color w:val="auto"/>
          <w:lang w:val="gl-ES"/>
        </w:rPr>
        <w:t>e</w:t>
      </w:r>
      <w:r>
        <w:rPr>
          <w:rFonts w:ascii="Skia" w:hAnsi="Skia" w:cs="Ubuntu"/>
          <w:color w:val="auto"/>
          <w:lang w:val="gl-ES"/>
        </w:rPr>
        <w:t>ira, por mor de operar n</w:t>
      </w:r>
      <w:r w:rsidRPr="000F28E4">
        <w:rPr>
          <w:rFonts w:ascii="Skia" w:hAnsi="Skia" w:cs="Ubuntu"/>
          <w:color w:val="auto"/>
          <w:lang w:val="gl-ES"/>
        </w:rPr>
        <w:t>un mundo cada vez má</w:t>
      </w:r>
      <w:r>
        <w:rPr>
          <w:rFonts w:ascii="Skia" w:hAnsi="Skia" w:cs="Ubuntu"/>
          <w:color w:val="auto"/>
          <w:lang w:val="gl-ES"/>
        </w:rPr>
        <w:t>is global e</w:t>
      </w:r>
      <w:r w:rsidRPr="000F28E4">
        <w:rPr>
          <w:rFonts w:ascii="Skia" w:hAnsi="Skia" w:cs="Ubuntu"/>
          <w:color w:val="auto"/>
          <w:lang w:val="gl-ES"/>
        </w:rPr>
        <w:t xml:space="preserve"> consolidar </w:t>
      </w:r>
      <w:r>
        <w:rPr>
          <w:rFonts w:ascii="Skia" w:hAnsi="Skia" w:cs="Ubuntu"/>
          <w:color w:val="auto"/>
          <w:lang w:val="gl-ES"/>
        </w:rPr>
        <w:t xml:space="preserve">o </w:t>
      </w:r>
      <w:r w:rsidRPr="000F28E4">
        <w:rPr>
          <w:rFonts w:ascii="Skia" w:hAnsi="Skia" w:cs="Ubuntu"/>
          <w:color w:val="auto"/>
          <w:lang w:val="gl-ES"/>
        </w:rPr>
        <w:t>s</w:t>
      </w:r>
      <w:r>
        <w:rPr>
          <w:rFonts w:ascii="Skia" w:hAnsi="Skia" w:cs="Ubuntu"/>
          <w:color w:val="auto"/>
          <w:lang w:val="gl-ES"/>
        </w:rPr>
        <w:t>e</w:t>
      </w:r>
      <w:r w:rsidRPr="000F28E4">
        <w:rPr>
          <w:rFonts w:ascii="Skia" w:hAnsi="Skia" w:cs="Ubuntu"/>
          <w:color w:val="auto"/>
          <w:lang w:val="gl-ES"/>
        </w:rPr>
        <w:t xml:space="preserve">u modelo de expansión, adapta </w:t>
      </w:r>
      <w:r>
        <w:rPr>
          <w:rFonts w:ascii="Skia" w:hAnsi="Skia" w:cs="Ubuntu"/>
          <w:color w:val="auto"/>
          <w:lang w:val="gl-ES"/>
        </w:rPr>
        <w:t>de novo a súa estrutura e</w:t>
      </w:r>
      <w:r w:rsidRPr="000F28E4">
        <w:rPr>
          <w:rFonts w:ascii="Skia" w:hAnsi="Skia" w:cs="Ubuntu"/>
          <w:color w:val="auto"/>
          <w:lang w:val="gl-ES"/>
        </w:rPr>
        <w:t xml:space="preserve"> p</w:t>
      </w:r>
      <w:r>
        <w:rPr>
          <w:rFonts w:ascii="Skia" w:hAnsi="Skia" w:cs="Ubuntu"/>
          <w:color w:val="auto"/>
          <w:lang w:val="gl-ES"/>
        </w:rPr>
        <w:t>asa a formar parte d</w:t>
      </w:r>
      <w:r w:rsidRPr="000F28E4">
        <w:rPr>
          <w:rFonts w:ascii="Skia" w:hAnsi="Skia" w:cs="Ubuntu"/>
          <w:color w:val="auto"/>
          <w:lang w:val="gl-ES"/>
        </w:rPr>
        <w:t>un grupo q</w:t>
      </w:r>
      <w:r>
        <w:rPr>
          <w:rFonts w:ascii="Skia" w:hAnsi="Skia" w:cs="Ubuntu"/>
          <w:color w:val="auto"/>
          <w:lang w:val="gl-ES"/>
        </w:rPr>
        <w:t>ue situará a Galicia no mapa enerxético como xa o está no té</w:t>
      </w:r>
      <w:r w:rsidRPr="000F28E4">
        <w:rPr>
          <w:rFonts w:ascii="Skia" w:hAnsi="Skia" w:cs="Ubuntu"/>
          <w:color w:val="auto"/>
          <w:lang w:val="gl-ES"/>
        </w:rPr>
        <w:t xml:space="preserve">xtil, </w:t>
      </w:r>
      <w:r>
        <w:rPr>
          <w:rFonts w:ascii="Skia" w:hAnsi="Skia" w:cs="Ubuntu"/>
          <w:color w:val="auto"/>
          <w:lang w:val="gl-ES"/>
        </w:rPr>
        <w:t xml:space="preserve">no </w:t>
      </w:r>
      <w:r w:rsidRPr="000F28E4">
        <w:rPr>
          <w:rFonts w:ascii="Skia" w:hAnsi="Skia" w:cs="Ubuntu"/>
          <w:color w:val="auto"/>
          <w:lang w:val="gl-ES"/>
        </w:rPr>
        <w:t>pesque</w:t>
      </w:r>
      <w:r>
        <w:rPr>
          <w:rFonts w:ascii="Skia" w:hAnsi="Skia" w:cs="Ubuntu"/>
          <w:color w:val="auto"/>
          <w:lang w:val="gl-ES"/>
        </w:rPr>
        <w:t>iro e no da automoción”. Así explicou a filosofía d</w:t>
      </w:r>
      <w:r w:rsidRPr="000F28E4">
        <w:rPr>
          <w:rFonts w:ascii="Skia" w:hAnsi="Skia" w:cs="Ubuntu"/>
          <w:color w:val="auto"/>
          <w:lang w:val="gl-ES"/>
        </w:rPr>
        <w:t>a operación</w:t>
      </w:r>
      <w:r>
        <w:rPr>
          <w:rFonts w:ascii="Skia" w:hAnsi="Skia" w:cs="Ubuntu"/>
          <w:color w:val="auto"/>
          <w:lang w:val="gl-ES"/>
        </w:rPr>
        <w:t xml:space="preserve"> o director xeral do</w:t>
      </w:r>
      <w:r w:rsidRPr="000F28E4">
        <w:rPr>
          <w:rFonts w:ascii="Skia" w:hAnsi="Skia" w:cs="Ubuntu"/>
          <w:color w:val="auto"/>
          <w:lang w:val="gl-ES"/>
        </w:rPr>
        <w:t xml:space="preserve"> grupo, Emilio Bruquetas.</w:t>
      </w:r>
    </w:p>
    <w:p w:rsidR="00856E27" w:rsidRPr="007C219F" w:rsidRDefault="00856E27" w:rsidP="00856E27">
      <w:pPr>
        <w:jc w:val="both"/>
        <w:rPr>
          <w:rFonts w:ascii="Ubuntu" w:hAnsi="Ubuntu" w:cs="Arial"/>
          <w:sz w:val="24"/>
          <w:szCs w:val="24"/>
          <w:lang w:val="gl-ES"/>
        </w:rPr>
      </w:pPr>
      <w:bookmarkStart w:id="0" w:name="_GoBack"/>
      <w:bookmarkEnd w:id="0"/>
    </w:p>
    <w:p w:rsidR="00856E27" w:rsidRDefault="00856E27" w:rsidP="00856E27">
      <w:pPr>
        <w:jc w:val="both"/>
        <w:rPr>
          <w:rFonts w:ascii="Ubuntu" w:hAnsi="Ubuntu" w:cs="Arial"/>
          <w:sz w:val="24"/>
          <w:szCs w:val="24"/>
          <w:lang w:val="es-ES_tradnl"/>
        </w:rPr>
      </w:pPr>
    </w:p>
    <w:p w:rsidR="00856E27" w:rsidRPr="00856E27" w:rsidRDefault="0012265A" w:rsidP="00856E27">
      <w:pPr>
        <w:jc w:val="both"/>
        <w:rPr>
          <w:rFonts w:ascii="Ubuntu" w:hAnsi="Ubuntu" w:cs="Arial"/>
          <w:sz w:val="24"/>
          <w:szCs w:val="24"/>
          <w:lang w:val="es-ES_tradnl"/>
        </w:rPr>
      </w:pPr>
      <w:r>
        <w:rPr>
          <w:rFonts w:ascii="Ubuntu" w:hAnsi="Ubuntu" w:cs="Arial"/>
          <w:sz w:val="24"/>
          <w:szCs w:val="24"/>
          <w:lang w:val="es-ES_tradnl"/>
        </w:rPr>
        <w:t xml:space="preserve">     </w:t>
      </w:r>
      <w:r w:rsidR="00BF2D41">
        <w:rPr>
          <w:rFonts w:ascii="Ubuntu" w:hAnsi="Ubuntu" w:cs="Arial"/>
          <w:sz w:val="24"/>
          <w:szCs w:val="24"/>
          <w:lang w:val="es-ES_tradnl"/>
        </w:rPr>
        <w:t xml:space="preserve">   </w:t>
      </w:r>
      <w:r>
        <w:rPr>
          <w:rFonts w:ascii="Ubuntu" w:hAnsi="Ubuntu" w:cs="Arial"/>
          <w:noProof/>
          <w:sz w:val="24"/>
          <w:szCs w:val="24"/>
          <w:lang w:eastAsia="es-ES"/>
        </w:rPr>
        <w:drawing>
          <wp:inline distT="0" distB="0" distL="0" distR="0">
            <wp:extent cx="4835736" cy="4548890"/>
            <wp:effectExtent l="0" t="0" r="3175" b="4445"/>
            <wp:docPr id="2" name="Imagen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oreg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736" cy="4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E27" w:rsidRPr="00856E27" w:rsidSect="002A4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FF" w:rsidRDefault="00F03EFF" w:rsidP="009763C6">
      <w:pPr>
        <w:spacing w:after="0" w:line="240" w:lineRule="auto"/>
      </w:pPr>
      <w:r>
        <w:separator/>
      </w:r>
    </w:p>
  </w:endnote>
  <w:endnote w:type="continuationSeparator" w:id="0">
    <w:p w:rsidR="00F03EFF" w:rsidRDefault="00F03EFF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kia">
    <w:altName w:val="Malgun Gothic"/>
    <w:panose1 w:val="02000503020000020004"/>
    <w:charset w:val="00"/>
    <w:family w:val="auto"/>
    <w:pitch w:val="variable"/>
    <w:sig w:usb0="80000023" w:usb1="00000000" w:usb2="00000000" w:usb3="00000000" w:csb0="00000001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27" w:rsidRDefault="00856E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4D" w:rsidRDefault="00CE304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26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27" w:rsidRDefault="00856E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FF" w:rsidRDefault="00F03EFF" w:rsidP="009763C6">
      <w:pPr>
        <w:spacing w:after="0" w:line="240" w:lineRule="auto"/>
      </w:pPr>
      <w:r>
        <w:separator/>
      </w:r>
    </w:p>
  </w:footnote>
  <w:footnote w:type="continuationSeparator" w:id="0">
    <w:p w:rsidR="00F03EFF" w:rsidRDefault="00F03EFF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27" w:rsidRDefault="00856E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4D" w:rsidRDefault="00CE304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5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E304D" w:rsidRDefault="00CE30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27" w:rsidRDefault="00856E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4790"/>
    <w:multiLevelType w:val="hybridMultilevel"/>
    <w:tmpl w:val="44165FE2"/>
    <w:lvl w:ilvl="0" w:tplc="5310E3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86590"/>
    <w:multiLevelType w:val="hybridMultilevel"/>
    <w:tmpl w:val="14844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C6"/>
    <w:rsid w:val="00001E8C"/>
    <w:rsid w:val="00016D3D"/>
    <w:rsid w:val="00027DE3"/>
    <w:rsid w:val="00036545"/>
    <w:rsid w:val="00073375"/>
    <w:rsid w:val="00083469"/>
    <w:rsid w:val="000845DC"/>
    <w:rsid w:val="00093BBF"/>
    <w:rsid w:val="0009780F"/>
    <w:rsid w:val="000C251D"/>
    <w:rsid w:val="000D5E5B"/>
    <w:rsid w:val="000E53A9"/>
    <w:rsid w:val="000F0DA6"/>
    <w:rsid w:val="000F22AF"/>
    <w:rsid w:val="00104F08"/>
    <w:rsid w:val="00105FBA"/>
    <w:rsid w:val="0012265A"/>
    <w:rsid w:val="00132C1E"/>
    <w:rsid w:val="00176F8B"/>
    <w:rsid w:val="001805BF"/>
    <w:rsid w:val="00196CA2"/>
    <w:rsid w:val="001C053E"/>
    <w:rsid w:val="002278AC"/>
    <w:rsid w:val="00247945"/>
    <w:rsid w:val="002567E3"/>
    <w:rsid w:val="00267B9B"/>
    <w:rsid w:val="00294DC0"/>
    <w:rsid w:val="002A10A6"/>
    <w:rsid w:val="002A4045"/>
    <w:rsid w:val="002C1CEC"/>
    <w:rsid w:val="002D0214"/>
    <w:rsid w:val="002D467F"/>
    <w:rsid w:val="002F0957"/>
    <w:rsid w:val="00315474"/>
    <w:rsid w:val="003273F3"/>
    <w:rsid w:val="0033041A"/>
    <w:rsid w:val="00331CBD"/>
    <w:rsid w:val="00331F71"/>
    <w:rsid w:val="003441B2"/>
    <w:rsid w:val="00362FCB"/>
    <w:rsid w:val="00371EAD"/>
    <w:rsid w:val="00377D3C"/>
    <w:rsid w:val="00386A8E"/>
    <w:rsid w:val="0039436E"/>
    <w:rsid w:val="00396D62"/>
    <w:rsid w:val="003A0C1B"/>
    <w:rsid w:val="003A216C"/>
    <w:rsid w:val="003B7F08"/>
    <w:rsid w:val="003D451A"/>
    <w:rsid w:val="003D79D2"/>
    <w:rsid w:val="003F342B"/>
    <w:rsid w:val="00407217"/>
    <w:rsid w:val="0042145D"/>
    <w:rsid w:val="00421D45"/>
    <w:rsid w:val="00445F05"/>
    <w:rsid w:val="004514A0"/>
    <w:rsid w:val="00452F59"/>
    <w:rsid w:val="00460343"/>
    <w:rsid w:val="00485FBD"/>
    <w:rsid w:val="004B5FE8"/>
    <w:rsid w:val="004B7EFD"/>
    <w:rsid w:val="004C6895"/>
    <w:rsid w:val="004D0348"/>
    <w:rsid w:val="004E3043"/>
    <w:rsid w:val="004E3BDC"/>
    <w:rsid w:val="0050621E"/>
    <w:rsid w:val="00513064"/>
    <w:rsid w:val="005338E9"/>
    <w:rsid w:val="00552DC1"/>
    <w:rsid w:val="0055654E"/>
    <w:rsid w:val="00556D61"/>
    <w:rsid w:val="00556EB1"/>
    <w:rsid w:val="00596B03"/>
    <w:rsid w:val="005A3EDA"/>
    <w:rsid w:val="005C62D7"/>
    <w:rsid w:val="005F7785"/>
    <w:rsid w:val="00630032"/>
    <w:rsid w:val="00630A1F"/>
    <w:rsid w:val="00637ED3"/>
    <w:rsid w:val="0064043A"/>
    <w:rsid w:val="00647956"/>
    <w:rsid w:val="0065140D"/>
    <w:rsid w:val="00681F12"/>
    <w:rsid w:val="00690A13"/>
    <w:rsid w:val="006C362F"/>
    <w:rsid w:val="006D14E9"/>
    <w:rsid w:val="007103A3"/>
    <w:rsid w:val="00730882"/>
    <w:rsid w:val="0073724A"/>
    <w:rsid w:val="00752D9F"/>
    <w:rsid w:val="00756209"/>
    <w:rsid w:val="00761F29"/>
    <w:rsid w:val="00767C22"/>
    <w:rsid w:val="00784D1E"/>
    <w:rsid w:val="007868AE"/>
    <w:rsid w:val="00787E87"/>
    <w:rsid w:val="007973DA"/>
    <w:rsid w:val="007B0456"/>
    <w:rsid w:val="007B6B45"/>
    <w:rsid w:val="007C219F"/>
    <w:rsid w:val="007E3024"/>
    <w:rsid w:val="007F18C1"/>
    <w:rsid w:val="008013F5"/>
    <w:rsid w:val="008039FE"/>
    <w:rsid w:val="00813F54"/>
    <w:rsid w:val="00845927"/>
    <w:rsid w:val="00856E27"/>
    <w:rsid w:val="00863A32"/>
    <w:rsid w:val="00863D14"/>
    <w:rsid w:val="0087308D"/>
    <w:rsid w:val="008B155E"/>
    <w:rsid w:val="008B4749"/>
    <w:rsid w:val="008B7377"/>
    <w:rsid w:val="008C53C9"/>
    <w:rsid w:val="008D77CC"/>
    <w:rsid w:val="008E1963"/>
    <w:rsid w:val="008E1DAD"/>
    <w:rsid w:val="008E38EA"/>
    <w:rsid w:val="00912BEF"/>
    <w:rsid w:val="00912D7D"/>
    <w:rsid w:val="00913470"/>
    <w:rsid w:val="00927890"/>
    <w:rsid w:val="009302C4"/>
    <w:rsid w:val="00932BEC"/>
    <w:rsid w:val="00943284"/>
    <w:rsid w:val="009763C6"/>
    <w:rsid w:val="00982134"/>
    <w:rsid w:val="0098513F"/>
    <w:rsid w:val="009924DE"/>
    <w:rsid w:val="00992B0A"/>
    <w:rsid w:val="009A7F40"/>
    <w:rsid w:val="009B1209"/>
    <w:rsid w:val="009E301A"/>
    <w:rsid w:val="009E6AA1"/>
    <w:rsid w:val="00A31C6F"/>
    <w:rsid w:val="00A51973"/>
    <w:rsid w:val="00A5553A"/>
    <w:rsid w:val="00A56614"/>
    <w:rsid w:val="00A67011"/>
    <w:rsid w:val="00A8220A"/>
    <w:rsid w:val="00AA0C7F"/>
    <w:rsid w:val="00AA2275"/>
    <w:rsid w:val="00AA4D85"/>
    <w:rsid w:val="00AB20F0"/>
    <w:rsid w:val="00AB375B"/>
    <w:rsid w:val="00AC1ED4"/>
    <w:rsid w:val="00AE1497"/>
    <w:rsid w:val="00AE34D4"/>
    <w:rsid w:val="00AF2B05"/>
    <w:rsid w:val="00AF6B92"/>
    <w:rsid w:val="00B01938"/>
    <w:rsid w:val="00B06762"/>
    <w:rsid w:val="00B1115B"/>
    <w:rsid w:val="00B145B8"/>
    <w:rsid w:val="00B407C1"/>
    <w:rsid w:val="00B5266A"/>
    <w:rsid w:val="00B6048C"/>
    <w:rsid w:val="00B739E3"/>
    <w:rsid w:val="00BA4BAA"/>
    <w:rsid w:val="00BB1DDD"/>
    <w:rsid w:val="00BB504A"/>
    <w:rsid w:val="00BE0F0A"/>
    <w:rsid w:val="00BF2D41"/>
    <w:rsid w:val="00C01B59"/>
    <w:rsid w:val="00C26AFB"/>
    <w:rsid w:val="00C57681"/>
    <w:rsid w:val="00C61638"/>
    <w:rsid w:val="00C627D0"/>
    <w:rsid w:val="00CB369F"/>
    <w:rsid w:val="00CB568A"/>
    <w:rsid w:val="00CD0E42"/>
    <w:rsid w:val="00CD5522"/>
    <w:rsid w:val="00CD6D97"/>
    <w:rsid w:val="00CE304D"/>
    <w:rsid w:val="00D15BE9"/>
    <w:rsid w:val="00D420EB"/>
    <w:rsid w:val="00D65E92"/>
    <w:rsid w:val="00D73DEB"/>
    <w:rsid w:val="00DC1953"/>
    <w:rsid w:val="00DD0395"/>
    <w:rsid w:val="00DE1784"/>
    <w:rsid w:val="00E054D8"/>
    <w:rsid w:val="00E103DE"/>
    <w:rsid w:val="00E21BB0"/>
    <w:rsid w:val="00E23DEF"/>
    <w:rsid w:val="00E44283"/>
    <w:rsid w:val="00E67396"/>
    <w:rsid w:val="00E80499"/>
    <w:rsid w:val="00E82743"/>
    <w:rsid w:val="00EA337D"/>
    <w:rsid w:val="00EA48A6"/>
    <w:rsid w:val="00EC5360"/>
    <w:rsid w:val="00EC7BBA"/>
    <w:rsid w:val="00ED0FE1"/>
    <w:rsid w:val="00EF357B"/>
    <w:rsid w:val="00F01FC4"/>
    <w:rsid w:val="00F021A2"/>
    <w:rsid w:val="00F03EFF"/>
    <w:rsid w:val="00F20AB2"/>
    <w:rsid w:val="00F26CEB"/>
    <w:rsid w:val="00F560E7"/>
    <w:rsid w:val="00F62BA2"/>
    <w:rsid w:val="00F6353C"/>
    <w:rsid w:val="00F740A6"/>
    <w:rsid w:val="00F75B60"/>
    <w:rsid w:val="00F90AE0"/>
    <w:rsid w:val="00F9773B"/>
    <w:rsid w:val="00FC5D40"/>
    <w:rsid w:val="00FC6A7F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E963F-8A70-4626-8F3C-EAFC319C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E1"/>
  </w:style>
  <w:style w:type="paragraph" w:styleId="Ttulo3">
    <w:name w:val="heading 3"/>
    <w:basedOn w:val="Normal"/>
    <w:link w:val="Ttulo3Car"/>
    <w:uiPriority w:val="9"/>
    <w:qFormat/>
    <w:rsid w:val="00681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785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07217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81F1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8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304D"/>
    <w:rPr>
      <w:b/>
      <w:bCs/>
    </w:rPr>
  </w:style>
  <w:style w:type="character" w:customStyle="1" w:styleId="apple-converted-space">
    <w:name w:val="apple-converted-space"/>
    <w:basedOn w:val="Fuentedeprrafopredeter"/>
    <w:rsid w:val="00CE304D"/>
  </w:style>
  <w:style w:type="paragraph" w:customStyle="1" w:styleId="Prrafobsico">
    <w:name w:val="[Párrafo básico]"/>
    <w:basedOn w:val="Normal"/>
    <w:uiPriority w:val="99"/>
    <w:rsid w:val="00856E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9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708">
              <w:marLeft w:val="4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3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827">
              <w:marLeft w:val="4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00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Datos\INCIS\MANUEL\Reganosa\NotasPendientes\graficorega2galego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E539-4498-429A-A9E4-64EA33C6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Manuel</cp:lastModifiedBy>
  <cp:revision>5</cp:revision>
  <cp:lastPrinted>2018-01-24T10:24:00Z</cp:lastPrinted>
  <dcterms:created xsi:type="dcterms:W3CDTF">2018-01-24T11:41:00Z</dcterms:created>
  <dcterms:modified xsi:type="dcterms:W3CDTF">2018-01-24T12:01:00Z</dcterms:modified>
</cp:coreProperties>
</file>