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C6" w:rsidRPr="00752D9F" w:rsidRDefault="009763C6">
      <w:pPr>
        <w:rPr>
          <w:rFonts w:ascii="Ubuntu" w:hAnsi="Ubuntu"/>
        </w:rPr>
      </w:pPr>
    </w:p>
    <w:p w:rsidR="0065511F" w:rsidRPr="0065511F" w:rsidRDefault="0065511F" w:rsidP="0065511F">
      <w:pPr>
        <w:autoSpaceDE w:val="0"/>
        <w:autoSpaceDN w:val="0"/>
        <w:adjustRightInd w:val="0"/>
        <w:spacing w:after="0" w:line="240" w:lineRule="auto"/>
        <w:rPr>
          <w:rFonts w:ascii="Arial" w:hAnsi="Arial" w:cs="Arial"/>
          <w:b/>
          <w:bCs/>
          <w:color w:val="325370"/>
          <w:sz w:val="24"/>
          <w:szCs w:val="24"/>
          <w:lang w:val="es-ES_tradnl"/>
        </w:rPr>
      </w:pPr>
    </w:p>
    <w:p w:rsidR="009C12A2" w:rsidRPr="009C12A2" w:rsidRDefault="009C12A2" w:rsidP="009C12A2">
      <w:pPr>
        <w:autoSpaceDE w:val="0"/>
        <w:autoSpaceDN w:val="0"/>
        <w:adjustRightInd w:val="0"/>
        <w:spacing w:after="0" w:line="240" w:lineRule="auto"/>
        <w:jc w:val="center"/>
        <w:rPr>
          <w:rFonts w:ascii="Arial" w:hAnsi="Arial" w:cs="Arial"/>
          <w:b/>
          <w:bCs/>
          <w:color w:val="325370"/>
          <w:sz w:val="24"/>
          <w:szCs w:val="24"/>
        </w:rPr>
      </w:pPr>
      <w:r>
        <w:rPr>
          <w:rFonts w:ascii="Arial" w:hAnsi="Arial" w:cs="Arial"/>
          <w:b/>
          <w:bCs/>
          <w:color w:val="325370"/>
          <w:sz w:val="24"/>
          <w:szCs w:val="24"/>
          <w:lang w:val="es-ES_tradnl"/>
        </w:rPr>
        <w:t>EL</w:t>
      </w:r>
      <w:r>
        <w:rPr>
          <w:rFonts w:ascii="Arial" w:hAnsi="Arial" w:cs="Arial"/>
          <w:b/>
          <w:bCs/>
          <w:color w:val="325370"/>
          <w:sz w:val="24"/>
          <w:szCs w:val="24"/>
        </w:rPr>
        <w:t xml:space="preserve"> SERGAS Y</w:t>
      </w:r>
      <w:r w:rsidRPr="009C12A2">
        <w:rPr>
          <w:rFonts w:ascii="Arial" w:hAnsi="Arial" w:cs="Arial"/>
          <w:b/>
          <w:bCs/>
          <w:color w:val="325370"/>
          <w:sz w:val="24"/>
          <w:szCs w:val="24"/>
        </w:rPr>
        <w:t xml:space="preserve"> REGA</w:t>
      </w:r>
      <w:r>
        <w:rPr>
          <w:rFonts w:ascii="Arial" w:hAnsi="Arial" w:cs="Arial"/>
          <w:b/>
          <w:bCs/>
          <w:color w:val="325370"/>
          <w:sz w:val="24"/>
          <w:szCs w:val="24"/>
        </w:rPr>
        <w:t>NOSA COLABORARÁN PARA APORTAR NUEVOS MEDIOS A LA</w:t>
      </w:r>
      <w:r w:rsidRPr="009C12A2">
        <w:rPr>
          <w:rFonts w:ascii="Arial" w:hAnsi="Arial" w:cs="Arial"/>
          <w:b/>
          <w:bCs/>
          <w:color w:val="325370"/>
          <w:sz w:val="24"/>
          <w:szCs w:val="24"/>
        </w:rPr>
        <w:t xml:space="preserve">S AULAS DE </w:t>
      </w:r>
      <w:r>
        <w:rPr>
          <w:rFonts w:ascii="Arial" w:hAnsi="Arial" w:cs="Arial"/>
          <w:b/>
          <w:bCs/>
          <w:color w:val="325370"/>
          <w:sz w:val="24"/>
          <w:szCs w:val="24"/>
        </w:rPr>
        <w:t>SIMULACIÓN DE FERROL Y FORMAR EN SALUD LABORAL AL</w:t>
      </w:r>
      <w:r w:rsidRPr="009C12A2">
        <w:rPr>
          <w:rFonts w:ascii="Arial" w:hAnsi="Arial" w:cs="Arial"/>
          <w:b/>
          <w:bCs/>
          <w:color w:val="325370"/>
          <w:sz w:val="24"/>
          <w:szCs w:val="24"/>
        </w:rPr>
        <w:t xml:space="preserve"> PERSO</w:t>
      </w:r>
      <w:r>
        <w:rPr>
          <w:rFonts w:ascii="Arial" w:hAnsi="Arial" w:cs="Arial"/>
          <w:b/>
          <w:bCs/>
          <w:color w:val="325370"/>
          <w:sz w:val="24"/>
          <w:szCs w:val="24"/>
        </w:rPr>
        <w:t>N</w:t>
      </w:r>
      <w:r w:rsidRPr="009C12A2">
        <w:rPr>
          <w:rFonts w:ascii="Arial" w:hAnsi="Arial" w:cs="Arial"/>
          <w:b/>
          <w:bCs/>
          <w:color w:val="325370"/>
          <w:sz w:val="24"/>
          <w:szCs w:val="24"/>
        </w:rPr>
        <w:t>AL D</w:t>
      </w:r>
      <w:r>
        <w:rPr>
          <w:rFonts w:ascii="Arial" w:hAnsi="Arial" w:cs="Arial"/>
          <w:b/>
          <w:bCs/>
          <w:color w:val="325370"/>
          <w:sz w:val="24"/>
          <w:szCs w:val="24"/>
        </w:rPr>
        <w:t>E LA COMPAÑÍ</w:t>
      </w:r>
      <w:r w:rsidRPr="009C12A2">
        <w:rPr>
          <w:rFonts w:ascii="Arial" w:hAnsi="Arial" w:cs="Arial"/>
          <w:b/>
          <w:bCs/>
          <w:color w:val="325370"/>
          <w:sz w:val="24"/>
          <w:szCs w:val="24"/>
        </w:rPr>
        <w:t>A</w:t>
      </w:r>
    </w:p>
    <w:p w:rsidR="00C627D0" w:rsidRPr="009C12A2" w:rsidRDefault="00C627D0" w:rsidP="009763C6">
      <w:pPr>
        <w:autoSpaceDE w:val="0"/>
        <w:autoSpaceDN w:val="0"/>
        <w:adjustRightInd w:val="0"/>
        <w:spacing w:after="0" w:line="240" w:lineRule="auto"/>
        <w:rPr>
          <w:rFonts w:ascii="Arial" w:hAnsi="Arial" w:cs="Arial"/>
          <w:bCs/>
          <w:color w:val="325370"/>
          <w:sz w:val="24"/>
          <w:szCs w:val="24"/>
        </w:rPr>
      </w:pPr>
    </w:p>
    <w:p w:rsidR="00224FB9" w:rsidRPr="00CD6DF9" w:rsidRDefault="00224FB9" w:rsidP="009763C6">
      <w:pPr>
        <w:autoSpaceDE w:val="0"/>
        <w:autoSpaceDN w:val="0"/>
        <w:adjustRightInd w:val="0"/>
        <w:spacing w:after="0" w:line="240" w:lineRule="auto"/>
        <w:rPr>
          <w:rFonts w:ascii="Arial" w:hAnsi="Arial" w:cs="Arial"/>
          <w:bCs/>
          <w:color w:val="325370"/>
          <w:sz w:val="24"/>
          <w:szCs w:val="24"/>
          <w:lang w:val="es-ES_tradnl"/>
        </w:rPr>
      </w:pPr>
    </w:p>
    <w:p w:rsidR="009C12A2" w:rsidRPr="009C12A2" w:rsidRDefault="009C12A2" w:rsidP="009C12A2">
      <w:pPr>
        <w:pStyle w:val="Prrafodelista"/>
        <w:numPr>
          <w:ilvl w:val="0"/>
          <w:numId w:val="5"/>
        </w:numPr>
        <w:rPr>
          <w:rFonts w:ascii="Arial" w:hAnsi="Arial" w:cs="Arial"/>
          <w:b/>
          <w:bCs/>
          <w:color w:val="595959" w:themeColor="text1" w:themeTint="A6"/>
        </w:rPr>
      </w:pPr>
      <w:r w:rsidRPr="009C12A2">
        <w:rPr>
          <w:rFonts w:ascii="Arial" w:hAnsi="Arial" w:cs="Arial"/>
          <w:b/>
          <w:bCs/>
          <w:color w:val="595959" w:themeColor="text1" w:themeTint="A6"/>
        </w:rPr>
        <w:t xml:space="preserve">Profesionales del área sanitaria ferrolana llevarán la “simulación in situ” a </w:t>
      </w:r>
      <w:proofErr w:type="spellStart"/>
      <w:r w:rsidRPr="009C12A2">
        <w:rPr>
          <w:rFonts w:ascii="Arial" w:hAnsi="Arial" w:cs="Arial"/>
          <w:b/>
          <w:bCs/>
          <w:color w:val="595959" w:themeColor="text1" w:themeTint="A6"/>
        </w:rPr>
        <w:t>Reganosa</w:t>
      </w:r>
      <w:proofErr w:type="spellEnd"/>
      <w:r w:rsidRPr="009C12A2">
        <w:rPr>
          <w:rFonts w:ascii="Arial" w:hAnsi="Arial" w:cs="Arial"/>
          <w:b/>
          <w:bCs/>
          <w:color w:val="595959" w:themeColor="text1" w:themeTint="A6"/>
        </w:rPr>
        <w:t xml:space="preserve"> para la formación en el ámbito de la asistencia urgente en los casos de politraumatismos o accidente laboral</w:t>
      </w:r>
    </w:p>
    <w:p w:rsidR="00CD6DF9" w:rsidRPr="009C12A2" w:rsidRDefault="00CD6DF9" w:rsidP="00CD6DF9">
      <w:pPr>
        <w:pStyle w:val="Prrafodelista"/>
        <w:rPr>
          <w:rFonts w:ascii="Arial" w:hAnsi="Arial" w:cs="Arial"/>
          <w:b/>
          <w:bCs/>
          <w:color w:val="595959" w:themeColor="text1" w:themeTint="A6"/>
        </w:rPr>
      </w:pPr>
    </w:p>
    <w:p w:rsidR="009C12A2" w:rsidRDefault="009C12A2" w:rsidP="009C12A2">
      <w:pPr>
        <w:pStyle w:val="Prrafodelista"/>
        <w:numPr>
          <w:ilvl w:val="0"/>
          <w:numId w:val="5"/>
        </w:numPr>
        <w:rPr>
          <w:rFonts w:ascii="Arial" w:hAnsi="Arial" w:cs="Arial"/>
          <w:b/>
          <w:bCs/>
          <w:color w:val="595959" w:themeColor="text1" w:themeTint="A6"/>
        </w:rPr>
      </w:pPr>
      <w:r w:rsidRPr="009C12A2">
        <w:rPr>
          <w:rFonts w:ascii="Arial" w:hAnsi="Arial" w:cs="Arial"/>
          <w:b/>
          <w:bCs/>
          <w:color w:val="595959" w:themeColor="text1" w:themeTint="A6"/>
        </w:rPr>
        <w:t>Este convenio implicará la incorporación a las aulas de simulación de un nuevo maniquí de alta fidelidad, de un simulador virtual de cirugía laparoscópica, y de avances en el sistema audiovisual de las aulas</w:t>
      </w:r>
    </w:p>
    <w:p w:rsidR="009C12A2" w:rsidRPr="009C12A2" w:rsidRDefault="009C12A2" w:rsidP="009C12A2">
      <w:pPr>
        <w:pStyle w:val="Prrafodelista"/>
        <w:rPr>
          <w:rFonts w:ascii="Arial" w:hAnsi="Arial" w:cs="Arial"/>
          <w:b/>
          <w:bCs/>
          <w:color w:val="595959" w:themeColor="text1" w:themeTint="A6"/>
        </w:rPr>
      </w:pPr>
    </w:p>
    <w:p w:rsidR="009C12A2" w:rsidRPr="009C12A2" w:rsidRDefault="009C12A2" w:rsidP="009C12A2">
      <w:pPr>
        <w:pStyle w:val="Prrafodelista"/>
        <w:numPr>
          <w:ilvl w:val="0"/>
          <w:numId w:val="5"/>
        </w:numPr>
        <w:rPr>
          <w:rFonts w:ascii="Arial" w:hAnsi="Arial" w:cs="Arial"/>
          <w:b/>
          <w:bCs/>
          <w:color w:val="595959" w:themeColor="text1" w:themeTint="A6"/>
        </w:rPr>
      </w:pPr>
      <w:r w:rsidRPr="009C12A2">
        <w:rPr>
          <w:rFonts w:ascii="Arial" w:hAnsi="Arial" w:cs="Arial"/>
          <w:b/>
          <w:bCs/>
          <w:color w:val="595959" w:themeColor="text1" w:themeTint="A6"/>
        </w:rPr>
        <w:t>El acuerdo permitirá generar valor para ambas partes y mejorar en seguridad, que es estratégica para la empresa</w:t>
      </w:r>
    </w:p>
    <w:p w:rsidR="00C61638" w:rsidRPr="00784D1E" w:rsidRDefault="00C61638" w:rsidP="00C61638">
      <w:pPr>
        <w:autoSpaceDE w:val="0"/>
        <w:autoSpaceDN w:val="0"/>
        <w:adjustRightInd w:val="0"/>
        <w:spacing w:after="0" w:line="240" w:lineRule="auto"/>
        <w:rPr>
          <w:rFonts w:ascii="Arial" w:hAnsi="Arial" w:cs="Arial"/>
          <w:b/>
          <w:bCs/>
          <w:color w:val="595959" w:themeColor="text1" w:themeTint="A6"/>
        </w:rPr>
      </w:pPr>
    </w:p>
    <w:p w:rsidR="009763C6" w:rsidRPr="00784D1E" w:rsidRDefault="009C12A2" w:rsidP="00752D9F">
      <w:pPr>
        <w:autoSpaceDE w:val="0"/>
        <w:autoSpaceDN w:val="0"/>
        <w:adjustRightInd w:val="0"/>
        <w:spacing w:after="0" w:line="240" w:lineRule="auto"/>
        <w:rPr>
          <w:rFonts w:ascii="Arial" w:hAnsi="Arial" w:cs="Arial"/>
          <w:b/>
          <w:bCs/>
          <w:color w:val="595959" w:themeColor="text1" w:themeTint="A6"/>
        </w:rPr>
      </w:pPr>
      <w:r>
        <w:rPr>
          <w:rFonts w:ascii="Arial" w:hAnsi="Arial" w:cs="Arial"/>
          <w:b/>
          <w:bCs/>
          <w:color w:val="595959" w:themeColor="text1" w:themeTint="A6"/>
        </w:rPr>
        <w:t>Ferrol</w:t>
      </w:r>
      <w:r w:rsidR="009763C6" w:rsidRPr="00784D1E">
        <w:rPr>
          <w:rFonts w:ascii="Arial" w:hAnsi="Arial" w:cs="Arial"/>
          <w:b/>
          <w:bCs/>
          <w:color w:val="595959" w:themeColor="text1" w:themeTint="A6"/>
        </w:rPr>
        <w:t xml:space="preserve">, </w:t>
      </w:r>
      <w:r w:rsidR="003519F4">
        <w:rPr>
          <w:rFonts w:ascii="Arial" w:hAnsi="Arial" w:cs="Arial"/>
          <w:b/>
          <w:bCs/>
          <w:color w:val="595959" w:themeColor="text1" w:themeTint="A6"/>
        </w:rPr>
        <w:t>7</w:t>
      </w:r>
      <w:r>
        <w:rPr>
          <w:rFonts w:ascii="Arial" w:hAnsi="Arial" w:cs="Arial"/>
          <w:b/>
          <w:bCs/>
          <w:color w:val="595959" w:themeColor="text1" w:themeTint="A6"/>
        </w:rPr>
        <w:t xml:space="preserve"> de junio</w:t>
      </w:r>
      <w:r w:rsidR="0065511F">
        <w:rPr>
          <w:rFonts w:ascii="Arial" w:hAnsi="Arial" w:cs="Arial"/>
          <w:b/>
          <w:bCs/>
          <w:color w:val="595959" w:themeColor="text1" w:themeTint="A6"/>
        </w:rPr>
        <w:t xml:space="preserve"> de 2016</w:t>
      </w:r>
      <w:r w:rsidR="009763C6" w:rsidRPr="00784D1E">
        <w:rPr>
          <w:rFonts w:ascii="Arial" w:hAnsi="Arial" w:cs="Arial"/>
          <w:b/>
          <w:bCs/>
          <w:color w:val="595959" w:themeColor="text1" w:themeTint="A6"/>
        </w:rPr>
        <w:t>.</w:t>
      </w:r>
    </w:p>
    <w:p w:rsidR="009763C6" w:rsidRPr="00784D1E" w:rsidRDefault="009763C6" w:rsidP="009763C6">
      <w:pPr>
        <w:autoSpaceDE w:val="0"/>
        <w:autoSpaceDN w:val="0"/>
        <w:adjustRightInd w:val="0"/>
        <w:spacing w:after="0" w:line="240" w:lineRule="auto"/>
        <w:rPr>
          <w:rFonts w:ascii="Arial" w:hAnsi="Arial" w:cs="Arial"/>
          <w:bCs/>
          <w:color w:val="595959" w:themeColor="text1" w:themeTint="A6"/>
          <w:sz w:val="24"/>
          <w:szCs w:val="24"/>
        </w:rPr>
      </w:pP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t xml:space="preserve">El Sergas y </w:t>
      </w:r>
      <w:proofErr w:type="spellStart"/>
      <w:r w:rsidRPr="009C12A2">
        <w:rPr>
          <w:rFonts w:ascii="Arial" w:hAnsi="Arial" w:cs="Arial"/>
          <w:bCs/>
          <w:color w:val="595959" w:themeColor="text1" w:themeTint="A6"/>
        </w:rPr>
        <w:t>Reganosa</w:t>
      </w:r>
      <w:proofErr w:type="spellEnd"/>
      <w:r w:rsidRPr="009C12A2">
        <w:rPr>
          <w:rFonts w:ascii="Arial" w:hAnsi="Arial" w:cs="Arial"/>
          <w:bCs/>
          <w:color w:val="595959" w:themeColor="text1" w:themeTint="A6"/>
        </w:rPr>
        <w:t xml:space="preserve"> colaborarán durante los próximos cinco años para dotar de nuevo equipamiento las Aulas de Simulación que la </w:t>
      </w:r>
      <w:proofErr w:type="spellStart"/>
      <w:r w:rsidRPr="009C12A2">
        <w:rPr>
          <w:rFonts w:ascii="Arial" w:hAnsi="Arial" w:cs="Arial"/>
          <w:bCs/>
          <w:color w:val="595959" w:themeColor="text1" w:themeTint="A6"/>
        </w:rPr>
        <w:t>Xerencia</w:t>
      </w:r>
      <w:proofErr w:type="spellEnd"/>
      <w:r w:rsidRPr="009C12A2">
        <w:rPr>
          <w:rFonts w:ascii="Arial" w:hAnsi="Arial" w:cs="Arial"/>
          <w:bCs/>
          <w:color w:val="595959" w:themeColor="text1" w:themeTint="A6"/>
        </w:rPr>
        <w:t xml:space="preserve"> Integrada de Ferrol posee en el Hospital Naval y mejorar la formación de los profesionales de la compañía en seguridad y salud laboral. Para tal fin ambas partes firmaron hoy un convenio a través de la Fundación Novoa Santos.</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 xml:space="preserve">La directora de la Fundación Novoa Santos, Patricia Rey Pérez; y el director general de </w:t>
      </w:r>
      <w:proofErr w:type="spellStart"/>
      <w:r w:rsidRPr="009C12A2">
        <w:rPr>
          <w:rFonts w:ascii="Arial" w:hAnsi="Arial" w:cs="Arial"/>
          <w:bCs/>
          <w:color w:val="595959" w:themeColor="text1" w:themeTint="A6"/>
        </w:rPr>
        <w:t>Reganosa</w:t>
      </w:r>
      <w:proofErr w:type="spellEnd"/>
      <w:r w:rsidRPr="009C12A2">
        <w:rPr>
          <w:rFonts w:ascii="Arial" w:hAnsi="Arial" w:cs="Arial"/>
          <w:bCs/>
          <w:color w:val="595959" w:themeColor="text1" w:themeTint="A6"/>
        </w:rPr>
        <w:t xml:space="preserve">, Emilio </w:t>
      </w:r>
      <w:proofErr w:type="spellStart"/>
      <w:r w:rsidRPr="009C12A2">
        <w:rPr>
          <w:rFonts w:ascii="Arial" w:hAnsi="Arial" w:cs="Arial"/>
          <w:bCs/>
          <w:color w:val="595959" w:themeColor="text1" w:themeTint="A6"/>
        </w:rPr>
        <w:t>Bruquetas</w:t>
      </w:r>
      <w:proofErr w:type="spellEnd"/>
      <w:r w:rsidRPr="009C12A2">
        <w:rPr>
          <w:rFonts w:ascii="Arial" w:hAnsi="Arial" w:cs="Arial"/>
          <w:bCs/>
          <w:color w:val="595959" w:themeColor="text1" w:themeTint="A6"/>
        </w:rPr>
        <w:t xml:space="preserve"> </w:t>
      </w:r>
      <w:proofErr w:type="spellStart"/>
      <w:r w:rsidRPr="009C12A2">
        <w:rPr>
          <w:rFonts w:ascii="Arial" w:hAnsi="Arial" w:cs="Arial"/>
          <w:bCs/>
          <w:color w:val="595959" w:themeColor="text1" w:themeTint="A6"/>
        </w:rPr>
        <w:t>Serantes</w:t>
      </w:r>
      <w:proofErr w:type="spellEnd"/>
      <w:r w:rsidRPr="009C12A2">
        <w:rPr>
          <w:rFonts w:ascii="Arial" w:hAnsi="Arial" w:cs="Arial"/>
          <w:bCs/>
          <w:color w:val="595959" w:themeColor="text1" w:themeTint="A6"/>
        </w:rPr>
        <w:t xml:space="preserve">, firmaban el convenio esta mañana en el espacio formativo de las Aulas de Simulación, en la cuarta planta del Hospital Naval del Complejo Hospitalario Universitario de Ferrol, acompañados por el responsable de la </w:t>
      </w:r>
      <w:proofErr w:type="spellStart"/>
      <w:r w:rsidRPr="009C12A2">
        <w:rPr>
          <w:rFonts w:ascii="Arial" w:hAnsi="Arial" w:cs="Arial"/>
          <w:bCs/>
          <w:color w:val="595959" w:themeColor="text1" w:themeTint="A6"/>
        </w:rPr>
        <w:t>Xerencia</w:t>
      </w:r>
      <w:proofErr w:type="spellEnd"/>
      <w:r w:rsidRPr="009C12A2">
        <w:rPr>
          <w:rFonts w:ascii="Arial" w:hAnsi="Arial" w:cs="Arial"/>
          <w:bCs/>
          <w:color w:val="595959" w:themeColor="text1" w:themeTint="A6"/>
        </w:rPr>
        <w:t xml:space="preserve"> Integrada de Ferrol, Ángel Facio Villanueva; la directora de Procesos de Soporte de la </w:t>
      </w:r>
      <w:proofErr w:type="spellStart"/>
      <w:r w:rsidRPr="009C12A2">
        <w:rPr>
          <w:rFonts w:ascii="Arial" w:hAnsi="Arial" w:cs="Arial"/>
          <w:bCs/>
          <w:color w:val="595959" w:themeColor="text1" w:themeTint="A6"/>
        </w:rPr>
        <w:t>Xerencia</w:t>
      </w:r>
      <w:proofErr w:type="spellEnd"/>
      <w:r w:rsidRPr="009C12A2">
        <w:rPr>
          <w:rFonts w:ascii="Arial" w:hAnsi="Arial" w:cs="Arial"/>
          <w:bCs/>
          <w:color w:val="595959" w:themeColor="text1" w:themeTint="A6"/>
        </w:rPr>
        <w:t xml:space="preserve">, Fernanda López Creciente; el responsable de Docencia y coordinador de las Aulas de Simulación, Ramón López de los Reyes; y la directora de Administración de </w:t>
      </w:r>
      <w:proofErr w:type="spellStart"/>
      <w:r w:rsidRPr="009C12A2">
        <w:rPr>
          <w:rFonts w:ascii="Arial" w:hAnsi="Arial" w:cs="Arial"/>
          <w:bCs/>
          <w:color w:val="595959" w:themeColor="text1" w:themeTint="A6"/>
        </w:rPr>
        <w:t>Reganosa</w:t>
      </w:r>
      <w:proofErr w:type="spellEnd"/>
      <w:r w:rsidRPr="009C12A2">
        <w:rPr>
          <w:rFonts w:ascii="Arial" w:hAnsi="Arial" w:cs="Arial"/>
          <w:bCs/>
          <w:color w:val="595959" w:themeColor="text1" w:themeTint="A6"/>
        </w:rPr>
        <w:t>, Lucía García. Los asistentes hicieron un recorrido por las aulas, vieron un vídeo demostrativo de las actividades que se desarrollan, y procedieron a la firma para este nuevo marco de colaboración.</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 xml:space="preserve">Además de dotar de recursos a las Aulas de Simulación (un maniquí de alta fidelidad, un simulador de cirugía laparoscópica y avances en el sistema audiovisual, entre otros), el convenio permitirá a </w:t>
      </w:r>
      <w:proofErr w:type="spellStart"/>
      <w:r w:rsidRPr="009C12A2">
        <w:rPr>
          <w:rFonts w:ascii="Arial" w:hAnsi="Arial" w:cs="Arial"/>
          <w:bCs/>
          <w:color w:val="595959" w:themeColor="text1" w:themeTint="A6"/>
        </w:rPr>
        <w:t>Reganosa</w:t>
      </w:r>
      <w:proofErr w:type="spellEnd"/>
      <w:r w:rsidRPr="009C12A2">
        <w:rPr>
          <w:rFonts w:ascii="Arial" w:hAnsi="Arial" w:cs="Arial"/>
          <w:bCs/>
          <w:color w:val="595959" w:themeColor="text1" w:themeTint="A6"/>
        </w:rPr>
        <w:t xml:space="preserve">, compañía líder en seguridad industrial, desarrollar técnicas y aportar conocimientos a sus empleados para la prevención de accidentes y el avance de cuidados a las personas que trabajan en la </w:t>
      </w:r>
      <w:proofErr w:type="spellStart"/>
      <w:r w:rsidRPr="009C12A2">
        <w:rPr>
          <w:rFonts w:ascii="Arial" w:hAnsi="Arial" w:cs="Arial"/>
          <w:bCs/>
          <w:color w:val="595959" w:themeColor="text1" w:themeTint="A6"/>
        </w:rPr>
        <w:t>regasificadora</w:t>
      </w:r>
      <w:proofErr w:type="spellEnd"/>
      <w:r w:rsidRPr="009C12A2">
        <w:rPr>
          <w:rFonts w:ascii="Arial" w:hAnsi="Arial" w:cs="Arial"/>
          <w:bCs/>
          <w:color w:val="595959" w:themeColor="text1" w:themeTint="A6"/>
        </w:rPr>
        <w:t>. De la formación del cuadro de personal de la compañía se ocuparán profesionales del Complejo Hospitalario Universitario de Ferrol.</w:t>
      </w:r>
    </w:p>
    <w:p w:rsidR="009C12A2" w:rsidRDefault="009C12A2" w:rsidP="009C12A2">
      <w:pPr>
        <w:autoSpaceDE w:val="0"/>
        <w:autoSpaceDN w:val="0"/>
        <w:adjustRightInd w:val="0"/>
        <w:spacing w:after="0"/>
        <w:rPr>
          <w:rFonts w:ascii="Arial" w:hAnsi="Arial" w:cs="Arial"/>
          <w:b/>
          <w:bCs/>
          <w:color w:val="595959" w:themeColor="text1" w:themeTint="A6"/>
        </w:rPr>
      </w:pPr>
    </w:p>
    <w:p w:rsidR="009C12A2" w:rsidRDefault="009C12A2" w:rsidP="009C12A2">
      <w:pPr>
        <w:autoSpaceDE w:val="0"/>
        <w:autoSpaceDN w:val="0"/>
        <w:adjustRightInd w:val="0"/>
        <w:spacing w:after="0"/>
        <w:rPr>
          <w:rFonts w:ascii="Arial" w:hAnsi="Arial" w:cs="Arial"/>
          <w:b/>
          <w:bCs/>
          <w:color w:val="595959" w:themeColor="text1" w:themeTint="A6"/>
        </w:rPr>
      </w:pPr>
    </w:p>
    <w:p w:rsidR="009C12A2" w:rsidRPr="009C12A2" w:rsidRDefault="009C12A2" w:rsidP="009C12A2">
      <w:pPr>
        <w:autoSpaceDE w:val="0"/>
        <w:autoSpaceDN w:val="0"/>
        <w:adjustRightInd w:val="0"/>
        <w:spacing w:after="0"/>
        <w:rPr>
          <w:rFonts w:ascii="Arial" w:hAnsi="Arial" w:cs="Arial"/>
          <w:b/>
          <w:bCs/>
          <w:color w:val="595959" w:themeColor="text1" w:themeTint="A6"/>
        </w:rPr>
      </w:pPr>
      <w:r w:rsidRPr="009C12A2">
        <w:rPr>
          <w:rFonts w:ascii="Arial" w:hAnsi="Arial" w:cs="Arial"/>
          <w:b/>
          <w:bCs/>
          <w:color w:val="595959" w:themeColor="text1" w:themeTint="A6"/>
        </w:rPr>
        <w:lastRenderedPageBreak/>
        <w:br/>
        <w:t>Colaboración entre instituciones</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 xml:space="preserve">Los implicados en el convenio destacaron esta mañana a importancia de establecer lazos de colaboración entre instituciones que beneficien a la comarca. La directora de la Fundación Novoa Santos, Patricia Rey Pérez, destacó el valor de “involucrar a las entidades sociales y empresariales en I D; y agradeció a </w:t>
      </w:r>
      <w:proofErr w:type="spellStart"/>
      <w:r w:rsidRPr="009C12A2">
        <w:rPr>
          <w:rFonts w:ascii="Arial" w:hAnsi="Arial" w:cs="Arial"/>
          <w:bCs/>
          <w:color w:val="595959" w:themeColor="text1" w:themeTint="A6"/>
        </w:rPr>
        <w:t>Reganosa</w:t>
      </w:r>
      <w:proofErr w:type="spellEnd"/>
      <w:r w:rsidRPr="009C12A2">
        <w:rPr>
          <w:rFonts w:ascii="Arial" w:hAnsi="Arial" w:cs="Arial"/>
          <w:bCs/>
          <w:color w:val="595959" w:themeColor="text1" w:themeTint="A6"/>
        </w:rPr>
        <w:t xml:space="preserve"> su contribución al avance de la formación en prevención y salud pública”.</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 xml:space="preserve">Por su parte, Emilio </w:t>
      </w:r>
      <w:proofErr w:type="spellStart"/>
      <w:r w:rsidRPr="009C12A2">
        <w:rPr>
          <w:rFonts w:ascii="Arial" w:hAnsi="Arial" w:cs="Arial"/>
          <w:bCs/>
          <w:color w:val="595959" w:themeColor="text1" w:themeTint="A6"/>
        </w:rPr>
        <w:t>Bruquetas</w:t>
      </w:r>
      <w:proofErr w:type="spellEnd"/>
      <w:r w:rsidRPr="009C12A2">
        <w:rPr>
          <w:rFonts w:ascii="Arial" w:hAnsi="Arial" w:cs="Arial"/>
          <w:bCs/>
          <w:color w:val="595959" w:themeColor="text1" w:themeTint="A6"/>
        </w:rPr>
        <w:t xml:space="preserve"> </w:t>
      </w:r>
      <w:proofErr w:type="spellStart"/>
      <w:r w:rsidRPr="009C12A2">
        <w:rPr>
          <w:rFonts w:ascii="Arial" w:hAnsi="Arial" w:cs="Arial"/>
          <w:bCs/>
          <w:color w:val="595959" w:themeColor="text1" w:themeTint="A6"/>
        </w:rPr>
        <w:t>Serantes</w:t>
      </w:r>
      <w:proofErr w:type="spellEnd"/>
      <w:r w:rsidRPr="009C12A2">
        <w:rPr>
          <w:rFonts w:ascii="Arial" w:hAnsi="Arial" w:cs="Arial"/>
          <w:bCs/>
          <w:color w:val="595959" w:themeColor="text1" w:themeTint="A6"/>
        </w:rPr>
        <w:t xml:space="preserve">, subrayó que la colaboración mejorará la formación de los empleados de </w:t>
      </w:r>
      <w:proofErr w:type="spellStart"/>
      <w:r w:rsidRPr="009C12A2">
        <w:rPr>
          <w:rFonts w:ascii="Arial" w:hAnsi="Arial" w:cs="Arial"/>
          <w:bCs/>
          <w:color w:val="595959" w:themeColor="text1" w:themeTint="A6"/>
        </w:rPr>
        <w:t>Reganosa</w:t>
      </w:r>
      <w:proofErr w:type="spellEnd"/>
      <w:r w:rsidRPr="009C12A2">
        <w:rPr>
          <w:rFonts w:ascii="Arial" w:hAnsi="Arial" w:cs="Arial"/>
          <w:bCs/>
          <w:color w:val="595959" w:themeColor="text1" w:themeTint="A6"/>
        </w:rPr>
        <w:t xml:space="preserve"> y ahondará en la incorporación de buenas prácticas en seguridad laboral y prevención de riesgos, que son parte insustituible de los procesos que se desarrollan en la compañía. "La colaboración entre la </w:t>
      </w:r>
      <w:proofErr w:type="spellStart"/>
      <w:r w:rsidRPr="009C12A2">
        <w:rPr>
          <w:rFonts w:ascii="Arial" w:hAnsi="Arial" w:cs="Arial"/>
          <w:bCs/>
          <w:color w:val="595959" w:themeColor="text1" w:themeTint="A6"/>
        </w:rPr>
        <w:t>Xerencia</w:t>
      </w:r>
      <w:proofErr w:type="spellEnd"/>
      <w:r w:rsidRPr="009C12A2">
        <w:rPr>
          <w:rFonts w:ascii="Arial" w:hAnsi="Arial" w:cs="Arial"/>
          <w:bCs/>
          <w:color w:val="595959" w:themeColor="text1" w:themeTint="A6"/>
        </w:rPr>
        <w:t xml:space="preserve"> Integrada de Ferrol y </w:t>
      </w:r>
      <w:proofErr w:type="spellStart"/>
      <w:r w:rsidRPr="009C12A2">
        <w:rPr>
          <w:rFonts w:ascii="Arial" w:hAnsi="Arial" w:cs="Arial"/>
          <w:bCs/>
          <w:color w:val="595959" w:themeColor="text1" w:themeTint="A6"/>
        </w:rPr>
        <w:t>Reganosa</w:t>
      </w:r>
      <w:proofErr w:type="spellEnd"/>
      <w:r w:rsidRPr="009C12A2">
        <w:rPr>
          <w:rFonts w:ascii="Arial" w:hAnsi="Arial" w:cs="Arial"/>
          <w:bCs/>
          <w:color w:val="595959" w:themeColor="text1" w:themeTint="A6"/>
        </w:rPr>
        <w:t xml:space="preserve"> -dijo Emilio </w:t>
      </w:r>
      <w:proofErr w:type="spellStart"/>
      <w:r w:rsidRPr="009C12A2">
        <w:rPr>
          <w:rFonts w:ascii="Arial" w:hAnsi="Arial" w:cs="Arial"/>
          <w:bCs/>
          <w:color w:val="595959" w:themeColor="text1" w:themeTint="A6"/>
        </w:rPr>
        <w:t>Bruquetas</w:t>
      </w:r>
      <w:proofErr w:type="spellEnd"/>
      <w:r w:rsidRPr="009C12A2">
        <w:rPr>
          <w:rFonts w:ascii="Arial" w:hAnsi="Arial" w:cs="Arial"/>
          <w:bCs/>
          <w:color w:val="595959" w:themeColor="text1" w:themeTint="A6"/>
        </w:rPr>
        <w:t>- permitirá generar valor para ambas partes y ganar seguridad. Para nosotros, que tenemos en la seguridad un valor esencial, este convenio tiene gran trascendencia, porque nos permitirá ser mejores en un campo que consideramos estratégico".</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 xml:space="preserve">El responsable de la </w:t>
      </w:r>
      <w:proofErr w:type="spellStart"/>
      <w:r w:rsidRPr="009C12A2">
        <w:rPr>
          <w:rFonts w:ascii="Arial" w:hAnsi="Arial" w:cs="Arial"/>
          <w:bCs/>
          <w:color w:val="595959" w:themeColor="text1" w:themeTint="A6"/>
        </w:rPr>
        <w:t>Xerencia</w:t>
      </w:r>
      <w:proofErr w:type="spellEnd"/>
      <w:r w:rsidRPr="009C12A2">
        <w:rPr>
          <w:rFonts w:ascii="Arial" w:hAnsi="Arial" w:cs="Arial"/>
          <w:bCs/>
          <w:color w:val="595959" w:themeColor="text1" w:themeTint="A6"/>
        </w:rPr>
        <w:t xml:space="preserve"> Integrada de Ferrol, Ángel Facio Villanueva, incidió en la necesidad de “promover actividades de formación y prevención que contribuyan a minimizar riesgos, y a mejorar la formación de la población para enfrentarse inicialmente la posibles asistencias necesarias”, como por ejemplo, en esta ocasión, accidentes producidos en el ámbito laboral como traumatismos, cortes o paradas </w:t>
      </w:r>
      <w:proofErr w:type="spellStart"/>
      <w:r w:rsidRPr="009C12A2">
        <w:rPr>
          <w:rFonts w:ascii="Arial" w:hAnsi="Arial" w:cs="Arial"/>
          <w:bCs/>
          <w:color w:val="595959" w:themeColor="text1" w:themeTint="A6"/>
        </w:rPr>
        <w:t>cardiorrespiratorias</w:t>
      </w:r>
      <w:proofErr w:type="spellEnd"/>
      <w:r w:rsidRPr="009C12A2">
        <w:rPr>
          <w:rFonts w:ascii="Arial" w:hAnsi="Arial" w:cs="Arial"/>
          <w:bCs/>
          <w:color w:val="595959" w:themeColor="text1" w:themeTint="A6"/>
        </w:rPr>
        <w:t>.</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 xml:space="preserve">Así, tal y como recoge el convenio, la Fundación Novoa Santos “tiene como objetivo impulsar la investigación, la docencia, y el desarrollo científico-tecnológico y la innovación en el ámbito sanitario y de ciencias de la salud”; y el Complejo Hospitalario Universitario de Ferrol “cuenta con dispositivos asistenciales y de investigación y docencia acreditados”, con “recursos humanos de prestigio profesional y científico idóneos para el desarrollo de proyectos de investigación e innovación”, y con unas “aulas de simulación que desarrollan ya de manera sistemática actividades relacionadas con el soporte vital”. Por la otra parte, </w:t>
      </w:r>
      <w:proofErr w:type="spellStart"/>
      <w:r w:rsidRPr="009C12A2">
        <w:rPr>
          <w:rFonts w:ascii="Arial" w:hAnsi="Arial" w:cs="Arial"/>
          <w:bCs/>
          <w:color w:val="595959" w:themeColor="text1" w:themeTint="A6"/>
        </w:rPr>
        <w:t>Reganosa</w:t>
      </w:r>
      <w:proofErr w:type="spellEnd"/>
      <w:r w:rsidRPr="009C12A2">
        <w:rPr>
          <w:rFonts w:ascii="Arial" w:hAnsi="Arial" w:cs="Arial"/>
          <w:bCs/>
          <w:color w:val="595959" w:themeColor="text1" w:themeTint="A6"/>
        </w:rPr>
        <w:t xml:space="preserve"> -como especifica el convenio- “desea emprender líneas de formación y promoción de la salud y prevención de riesgos” que completen y refuercen una línea de trabajo en la que es un referente. Por todas estas cuestiones se establece este nuevo ámbito de colaboración.</w:t>
      </w:r>
      <w:r w:rsidRPr="009C12A2">
        <w:rPr>
          <w:rFonts w:ascii="Arial" w:hAnsi="Arial" w:cs="Arial"/>
          <w:bCs/>
          <w:color w:val="595959" w:themeColor="text1" w:themeTint="A6"/>
        </w:rPr>
        <w:br/>
      </w:r>
      <w:r w:rsidRPr="009C12A2">
        <w:rPr>
          <w:rFonts w:ascii="Arial" w:hAnsi="Arial" w:cs="Arial"/>
          <w:bCs/>
          <w:color w:val="595959" w:themeColor="text1" w:themeTint="A6"/>
        </w:rPr>
        <w:br/>
      </w:r>
      <w:proofErr w:type="spellStart"/>
      <w:r w:rsidRPr="009C12A2">
        <w:rPr>
          <w:rFonts w:ascii="Arial" w:hAnsi="Arial" w:cs="Arial"/>
          <w:bCs/>
          <w:color w:val="595959" w:themeColor="text1" w:themeTint="A6"/>
        </w:rPr>
        <w:t>Reganosa</w:t>
      </w:r>
      <w:proofErr w:type="spellEnd"/>
      <w:r w:rsidRPr="009C12A2">
        <w:rPr>
          <w:rFonts w:ascii="Arial" w:hAnsi="Arial" w:cs="Arial"/>
          <w:bCs/>
          <w:color w:val="595959" w:themeColor="text1" w:themeTint="A6"/>
        </w:rPr>
        <w:t xml:space="preserve"> tiene para su </w:t>
      </w:r>
      <w:proofErr w:type="spellStart"/>
      <w:r w:rsidRPr="009C12A2">
        <w:rPr>
          <w:rFonts w:ascii="Arial" w:hAnsi="Arial" w:cs="Arial"/>
          <w:bCs/>
          <w:color w:val="595959" w:themeColor="text1" w:themeTint="A6"/>
        </w:rPr>
        <w:t>regasificadora</w:t>
      </w:r>
      <w:proofErr w:type="spellEnd"/>
      <w:r w:rsidRPr="009C12A2">
        <w:rPr>
          <w:rFonts w:ascii="Arial" w:hAnsi="Arial" w:cs="Arial"/>
          <w:bCs/>
          <w:color w:val="595959" w:themeColor="text1" w:themeTint="A6"/>
        </w:rPr>
        <w:t xml:space="preserve"> del puerto ferrolano un programa intensivo de entrenamiento en seguridad, que abarca tanto al personal propio como al de los distintos cuerpos y servicios de emergencias. También se someten a pruebas periódicas todos los equipos precisos para esos supuestos. La formación que a partir de ahora recibirán, por parte de profesionales sanitarios, los técnicos que operan la </w:t>
      </w:r>
      <w:proofErr w:type="spellStart"/>
      <w:r w:rsidRPr="009C12A2">
        <w:rPr>
          <w:rFonts w:ascii="Arial" w:hAnsi="Arial" w:cs="Arial"/>
          <w:bCs/>
          <w:color w:val="595959" w:themeColor="text1" w:themeTint="A6"/>
        </w:rPr>
        <w:t>regasificadora</w:t>
      </w:r>
      <w:proofErr w:type="spellEnd"/>
      <w:r w:rsidRPr="009C12A2">
        <w:rPr>
          <w:rFonts w:ascii="Arial" w:hAnsi="Arial" w:cs="Arial"/>
          <w:bCs/>
          <w:color w:val="595959" w:themeColor="text1" w:themeTint="A6"/>
        </w:rPr>
        <w:t>, supondrá subir un nuevo escalón en ese campo, además de avances en la salud laboral. </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 xml:space="preserve">Hace falta recordar que la simulación es recrear de forma artificial procesos reales para conseguir el objetivo del aprendizaje. En el ámbito sanitario, se trabaja con maniquís, escenarios, aparatos, y con materiales que simulan distintas situaciones o </w:t>
      </w:r>
      <w:r w:rsidRPr="009C12A2">
        <w:rPr>
          <w:rFonts w:ascii="Arial" w:hAnsi="Arial" w:cs="Arial"/>
          <w:bCs/>
          <w:color w:val="595959" w:themeColor="text1" w:themeTint="A6"/>
        </w:rPr>
        <w:lastRenderedPageBreak/>
        <w:t>partes del cuerpo sobre las que practicar. La simulación -tanto de espacios como de situaciones- permite un primer conocimiento teórico de la técnica que se va a realizar, y hacer los primeros entrenamientos clínicos, antes de su aplicación real al paciente.</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Por otra parte, la simulación in situ se comenzaba a desarrollar en el pasado año en el área ferrolana, e implica trasladar la simulación fuera de las aulas y llevarla al lugar en el que se realiza el trabajo diario de los profesionales, para dar aún un mayor realismo al ser realizada polos equipos multidisciplinares que abordan esas situaciones reales en el día a día. Se hicieron por ejemplo, en alguna planta de hospitalización. En el marco de este convenio, se da un paso más, y se traslada ese aprendizaje a través de la simulación in situ a la comunidad, fuera del ámbito estrictamente sanitario, colaborando para que los trabajadores sepan cómo enfrentarse y actuar ante situaciones críticas o de emergencia.</w:t>
      </w:r>
      <w:r w:rsidRPr="009C12A2">
        <w:rPr>
          <w:rFonts w:ascii="Arial" w:hAnsi="Arial" w:cs="Arial"/>
          <w:bCs/>
          <w:color w:val="595959" w:themeColor="text1" w:themeTint="A6"/>
        </w:rPr>
        <w:br/>
      </w:r>
      <w:r w:rsidRPr="009C12A2">
        <w:rPr>
          <w:rFonts w:ascii="Arial" w:hAnsi="Arial" w:cs="Arial"/>
          <w:bCs/>
          <w:color w:val="595959" w:themeColor="text1" w:themeTint="A6"/>
        </w:rPr>
        <w:br/>
        <w:t xml:space="preserve">Junto con esto, las aulas de simulación del área ferrolana incorporarán un nuevo maniquí de alta fidelidad que reproduce las características fisiológicas humanas. Es el más completo existente en la actualidad, y servirá para que realicen prácticas tanto los y las profesionales del área sanitaria como los trabajadores de </w:t>
      </w:r>
      <w:proofErr w:type="spellStart"/>
      <w:r w:rsidRPr="009C12A2">
        <w:rPr>
          <w:rFonts w:ascii="Arial" w:hAnsi="Arial" w:cs="Arial"/>
          <w:bCs/>
          <w:color w:val="595959" w:themeColor="text1" w:themeTint="A6"/>
        </w:rPr>
        <w:t>Reganosa</w:t>
      </w:r>
      <w:proofErr w:type="spellEnd"/>
      <w:r w:rsidRPr="009C12A2">
        <w:rPr>
          <w:rFonts w:ascii="Arial" w:hAnsi="Arial" w:cs="Arial"/>
          <w:bCs/>
          <w:color w:val="595959" w:themeColor="text1" w:themeTint="A6"/>
        </w:rPr>
        <w:t xml:space="preserve">. Además, ya en un ámbito más especializado, se incorporará a las aulas de simulación también lo que se conoce como simulador </w:t>
      </w:r>
      <w:proofErr w:type="spellStart"/>
      <w:r w:rsidRPr="009C12A2">
        <w:rPr>
          <w:rFonts w:ascii="Arial" w:hAnsi="Arial" w:cs="Arial"/>
          <w:bCs/>
          <w:color w:val="595959" w:themeColor="text1" w:themeTint="A6"/>
        </w:rPr>
        <w:t>háptico</w:t>
      </w:r>
      <w:proofErr w:type="spellEnd"/>
      <w:r w:rsidRPr="009C12A2">
        <w:rPr>
          <w:rFonts w:ascii="Arial" w:hAnsi="Arial" w:cs="Arial"/>
          <w:bCs/>
          <w:color w:val="595959" w:themeColor="text1" w:themeTint="A6"/>
        </w:rPr>
        <w:t xml:space="preserve"> de laparoscopia. Este nuevo dispositivo permitirá a la persona que se está entrenando ver diferentes partes del cuerpo -como con un colon, un estómago, un útero o un riñón- y tener la sensación de estar tocándolo. Se pueden simular muy diferentes tipos de intervenciones quirúrgicas, y el proceso completo de esa cirugía, desde que llega el paciente hasta que se le da el alta. Por último, en el marco de este convenio, se mejorará también la instalación de audio y video de las aulas.</w:t>
      </w:r>
    </w:p>
    <w:p w:rsidR="009C12A2" w:rsidRPr="009C12A2" w:rsidRDefault="009C12A2" w:rsidP="009C12A2">
      <w:pPr>
        <w:autoSpaceDE w:val="0"/>
        <w:autoSpaceDN w:val="0"/>
        <w:adjustRightInd w:val="0"/>
        <w:spacing w:after="0"/>
        <w:rPr>
          <w:rFonts w:ascii="Arial" w:hAnsi="Arial" w:cs="Arial"/>
          <w:b/>
          <w:bCs/>
          <w:color w:val="595959" w:themeColor="text1" w:themeTint="A6"/>
        </w:rPr>
      </w:pPr>
      <w:r w:rsidRPr="009C12A2">
        <w:rPr>
          <w:rFonts w:ascii="Arial" w:hAnsi="Arial" w:cs="Arial"/>
          <w:b/>
          <w:bCs/>
          <w:color w:val="595959" w:themeColor="text1" w:themeTint="A6"/>
        </w:rPr>
        <w:br/>
        <w:t>Las aulas de simulación ferrolanas, aprovechando recursos</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 xml:space="preserve">Recordar que la </w:t>
      </w:r>
      <w:proofErr w:type="spellStart"/>
      <w:r w:rsidRPr="009C12A2">
        <w:rPr>
          <w:rFonts w:ascii="Arial" w:hAnsi="Arial" w:cs="Arial"/>
          <w:bCs/>
          <w:color w:val="595959" w:themeColor="text1" w:themeTint="A6"/>
        </w:rPr>
        <w:t>Xerencia</w:t>
      </w:r>
      <w:proofErr w:type="spellEnd"/>
      <w:r w:rsidRPr="009C12A2">
        <w:rPr>
          <w:rFonts w:ascii="Arial" w:hAnsi="Arial" w:cs="Arial"/>
          <w:bCs/>
          <w:color w:val="595959" w:themeColor="text1" w:themeTint="A6"/>
        </w:rPr>
        <w:t xml:space="preserve"> Integrada de Ferrol estrenaba, en abril del 2013, sus aulas de simulación, en la cuarta planta del Hospital Naval del Complejo Hospitalario Universitario ferrolano, y que están a disposición de las y de los profesionales tanto para el uso individual como colectivo. Este espacio está configurado por un Aula de Simulación Médica, una de Simulación Quirúrgica, una de Cuidados Críticos, y una de formación. Eran las segundas de Galicia en activarse, y las primeras de estas características, ya que fueron ideadas por los propios profesionales y para su propia formación, empleando tanto material nuevo como material de distintos servicios, secciones y unidades de la </w:t>
      </w:r>
      <w:proofErr w:type="spellStart"/>
      <w:r w:rsidRPr="009C12A2">
        <w:rPr>
          <w:rFonts w:ascii="Arial" w:hAnsi="Arial" w:cs="Arial"/>
          <w:bCs/>
          <w:color w:val="595959" w:themeColor="text1" w:themeTint="A6"/>
        </w:rPr>
        <w:t>Xerencia</w:t>
      </w:r>
      <w:proofErr w:type="spellEnd"/>
      <w:r w:rsidRPr="009C12A2">
        <w:rPr>
          <w:rFonts w:ascii="Arial" w:hAnsi="Arial" w:cs="Arial"/>
          <w:bCs/>
          <w:color w:val="595959" w:themeColor="text1" w:themeTint="A6"/>
        </w:rPr>
        <w:t xml:space="preserve"> que aunque funcionaba estaba en desuso por haber sido sustituido por otro más nuevo.</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 xml:space="preserve">Las aulas de Simulación son un proyecto integrador basado en la reutilización de los propios recursos para la formación de los nuevos residentes y la formación continuada de todo el personal sanitario; ya que el material se emplea tanto para la formación de nuevos profesionales, como para el acercamiento a noticias técnicas, o para que cualquier profesional pueda mejorar su destreza de manera individual. Trabajar con la simulación supone que los profesionales lleguen a los pacientes con la máxima formación posible, y la mayor destreza en las distintas técnicas. Este entrenamiento se puede realizar tantas veces como sea necesario; mejora la técnica de aprendizaje, </w:t>
      </w:r>
      <w:r w:rsidRPr="009C12A2">
        <w:rPr>
          <w:rFonts w:ascii="Arial" w:hAnsi="Arial" w:cs="Arial"/>
          <w:bCs/>
          <w:color w:val="595959" w:themeColor="text1" w:themeTint="A6"/>
        </w:rPr>
        <w:lastRenderedPageBreak/>
        <w:t>eliminado el estrés que supone realizarla con un paciente; y, paralelamente, imprime también mayor seguridad para ese paciente. En definitiva, se acorta y se mejora la capacitación en determinadas técnicas médico-quirúrgicas; y facilita el entrenamiento para futuras situaciones clínicas complejas.</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 xml:space="preserve">Las aulas aglutinan, catalogado y organizado, los distintos materiales que hay en la </w:t>
      </w:r>
      <w:proofErr w:type="spellStart"/>
      <w:r w:rsidRPr="009C12A2">
        <w:rPr>
          <w:rFonts w:ascii="Arial" w:hAnsi="Arial" w:cs="Arial"/>
          <w:bCs/>
          <w:color w:val="595959" w:themeColor="text1" w:themeTint="A6"/>
        </w:rPr>
        <w:t>Xerencia</w:t>
      </w:r>
      <w:proofErr w:type="spellEnd"/>
      <w:r w:rsidRPr="009C12A2">
        <w:rPr>
          <w:rFonts w:ascii="Arial" w:hAnsi="Arial" w:cs="Arial"/>
          <w:bCs/>
          <w:color w:val="595959" w:themeColor="text1" w:themeTint="A6"/>
        </w:rPr>
        <w:t xml:space="preserve"> para la formación y la simulación de la actividad sanitaria real. La firma de este Convenio implica un “salto cualitativo importante, incorporando lo último en simulación, en beneficio de la población del área sanitaria ferrolana”, explica el coordinador de las aulas, Ramón López de los Reyes. El aula de Simulación Médica está cubierta de armarios con material y aparataje disponible, tanto nuevo como ya existente (maniquís simuladores, mesas para la realización de prácticas, aparataje diverso....). Se puede simular, entre otras muchas cosas, un parto, un tacto rectal, o punciones en diferentes partes del cuerpo humano para acercarse a las venas.</w:t>
      </w:r>
    </w:p>
    <w:p w:rsidR="009C12A2" w:rsidRPr="009C12A2" w:rsidRDefault="009C12A2" w:rsidP="009C12A2">
      <w:pPr>
        <w:autoSpaceDE w:val="0"/>
        <w:autoSpaceDN w:val="0"/>
        <w:adjustRightInd w:val="0"/>
        <w:spacing w:after="0"/>
        <w:rPr>
          <w:rFonts w:ascii="Arial" w:hAnsi="Arial" w:cs="Arial"/>
          <w:bCs/>
          <w:color w:val="595959" w:themeColor="text1" w:themeTint="A6"/>
        </w:rPr>
      </w:pPr>
      <w:r w:rsidRPr="009C12A2">
        <w:rPr>
          <w:rFonts w:ascii="Arial" w:hAnsi="Arial" w:cs="Arial"/>
          <w:bCs/>
          <w:color w:val="595959" w:themeColor="text1" w:themeTint="A6"/>
        </w:rPr>
        <w:br/>
        <w:t>Por otra parte, en el aula de Simulación Quirúrgica, es posible realizar simulación laparoscópica (técnica quirúrgica mínimamente invasiva que evita la realización de grandes incisiones quirúrgicas), para acceder, por ejemplo, a la vesícula o al colon. Se emplea material inerte de animal muerto para aproximarse al máximo a la situación real. Son treinta metros cuadrados, dotados con un congelador y un frigorífico para el mantenimiento del material orgánico, armarios para el almacenaje, tomas de agua, oxígeno y vacío, y un ordenador con acceso a internet.</w:t>
      </w:r>
    </w:p>
    <w:p w:rsidR="009763C6" w:rsidRPr="0065511F" w:rsidRDefault="009C12A2" w:rsidP="009C12A2">
      <w:pPr>
        <w:autoSpaceDE w:val="0"/>
        <w:autoSpaceDN w:val="0"/>
        <w:adjustRightInd w:val="0"/>
        <w:spacing w:after="0"/>
        <w:rPr>
          <w:rFonts w:ascii="Ubuntu" w:hAnsi="Ubuntu" w:cs="Courier New"/>
          <w:bCs/>
          <w:color w:val="595959" w:themeColor="text1" w:themeTint="A6"/>
        </w:rPr>
      </w:pPr>
      <w:r w:rsidRPr="009C12A2">
        <w:rPr>
          <w:rFonts w:ascii="Arial" w:hAnsi="Arial" w:cs="Arial"/>
          <w:bCs/>
          <w:color w:val="595959" w:themeColor="text1" w:themeTint="A6"/>
        </w:rPr>
        <w:br/>
        <w:t>En el aula de Cuidados Críticos, última en activarse, se reproduce una sala para atención de los pacientes en esta situación crítica con un muñeco. Este muñeco simula todas las situaciones clínicas que se pueden dar cuándo se produce una parada, y que respira según lo haría la persona afectada; y responde, por ejemplo, vomitando si la técnica no se está realizando correctamente. Por último, el aula de Formación, de alrededor de treinta plazas, cuenta con todo el material audiovisual necesario. A través de cámaras, se pode ver en la pantalla del aula de Formación todo lo que se está haciendo; e incluso los escenarios simulados en las aulas, como ya se hizo con los accidentes de tráfico, traumatismos (caídas de bicicleta y moto), amputación de miembros, o accidentes laborales. Temas muchos de ellos que se activarán nuevamente en el marco de este convenio para los trabajadores y trabajadoras de la comarca.</w:t>
      </w:r>
    </w:p>
    <w:sectPr w:rsidR="009763C6" w:rsidRPr="0065511F"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F0" w:rsidRDefault="00AB20F0" w:rsidP="009763C6">
      <w:pPr>
        <w:spacing w:after="0" w:line="240" w:lineRule="auto"/>
      </w:pPr>
      <w:r>
        <w:separator/>
      </w:r>
    </w:p>
  </w:endnote>
  <w:endnote w:type="continuationSeparator" w:id="0">
    <w:p w:rsidR="00AB20F0" w:rsidRDefault="00AB20F0"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AB20F0">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F0" w:rsidRDefault="00AB20F0" w:rsidP="009763C6">
      <w:pPr>
        <w:spacing w:after="0" w:line="240" w:lineRule="auto"/>
      </w:pPr>
      <w:r>
        <w:separator/>
      </w:r>
    </w:p>
  </w:footnote>
  <w:footnote w:type="continuationSeparator" w:id="0">
    <w:p w:rsidR="00AB20F0" w:rsidRDefault="00AB20F0"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F0" w:rsidRDefault="00493736">
    <w:pPr>
      <w:pStyle w:val="Encabezado"/>
    </w:pPr>
    <w:r>
      <w:rPr>
        <w:noProof/>
        <w:lang w:eastAsia="es-ES"/>
      </w:rPr>
      <w:drawing>
        <wp:anchor distT="0" distB="0" distL="114300" distR="114300" simplePos="0" relativeHeight="251660288" behindDoc="0" locked="0" layoutInCell="1" allowOverlap="1">
          <wp:simplePos x="0" y="0"/>
          <wp:positionH relativeFrom="margin">
            <wp:posOffset>4653915</wp:posOffset>
          </wp:positionH>
          <wp:positionV relativeFrom="margin">
            <wp:posOffset>-499745</wp:posOffset>
          </wp:positionV>
          <wp:extent cx="1038225" cy="419100"/>
          <wp:effectExtent l="19050" t="0" r="9525" b="0"/>
          <wp:wrapSquare wrapText="bothSides"/>
          <wp:docPr id="1" name="Imagen 1" descr="Y:\perfiles\Incis\escritorio\Álvaro\Sergas-riesgos laborales_060616\logo-ser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erfiles\Incis\escritorio\Álvaro\Sergas-riesgos laborales_060616\logo-sergas.png"/>
                  <pic:cNvPicPr>
                    <a:picLocks noChangeAspect="1" noChangeArrowheads="1"/>
                  </pic:cNvPicPr>
                </pic:nvPicPr>
                <pic:blipFill>
                  <a:blip r:embed="rId1"/>
                  <a:srcRect/>
                  <a:stretch>
                    <a:fillRect/>
                  </a:stretch>
                </pic:blipFill>
                <pic:spPr bwMode="auto">
                  <a:xfrm>
                    <a:off x="0" y="0"/>
                    <a:ext cx="1038225" cy="419100"/>
                  </a:xfrm>
                  <a:prstGeom prst="rect">
                    <a:avLst/>
                  </a:prstGeom>
                  <a:noFill/>
                  <a:ln w="9525">
                    <a:noFill/>
                    <a:miter lim="800000"/>
                    <a:headEnd/>
                    <a:tailEnd/>
                  </a:ln>
                </pic:spPr>
              </pic:pic>
            </a:graphicData>
          </a:graphic>
        </wp:anchor>
      </w:drawing>
    </w:r>
    <w:r w:rsidR="00AB20F0">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2"/>
                  <a:stretch>
                    <a:fillRect/>
                  </a:stretch>
                </pic:blipFill>
                <pic:spPr>
                  <a:xfrm>
                    <a:off x="0" y="0"/>
                    <a:ext cx="6637782" cy="1207008"/>
                  </a:xfrm>
                  <a:prstGeom prst="rect">
                    <a:avLst/>
                  </a:prstGeom>
                </pic:spPr>
              </pic:pic>
            </a:graphicData>
          </a:graphic>
        </wp:anchor>
      </w:drawing>
    </w:r>
  </w:p>
  <w:p w:rsidR="00AB20F0" w:rsidRDefault="00AB20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6D6FFB"/>
    <w:multiLevelType w:val="multilevel"/>
    <w:tmpl w:val="61465A0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rsids>
    <w:rsidRoot w:val="009763C6"/>
    <w:rsid w:val="00093BBF"/>
    <w:rsid w:val="0009780F"/>
    <w:rsid w:val="00224FB9"/>
    <w:rsid w:val="002A4045"/>
    <w:rsid w:val="002D467F"/>
    <w:rsid w:val="003441B2"/>
    <w:rsid w:val="003519F4"/>
    <w:rsid w:val="003F05FB"/>
    <w:rsid w:val="00421D45"/>
    <w:rsid w:val="00485FBD"/>
    <w:rsid w:val="00493736"/>
    <w:rsid w:val="004E3043"/>
    <w:rsid w:val="006163A5"/>
    <w:rsid w:val="00630A1F"/>
    <w:rsid w:val="00647956"/>
    <w:rsid w:val="0065511F"/>
    <w:rsid w:val="00690A13"/>
    <w:rsid w:val="00752D9F"/>
    <w:rsid w:val="00784D1E"/>
    <w:rsid w:val="007973DA"/>
    <w:rsid w:val="007C277B"/>
    <w:rsid w:val="007F18C1"/>
    <w:rsid w:val="008039FE"/>
    <w:rsid w:val="00863D14"/>
    <w:rsid w:val="008B155E"/>
    <w:rsid w:val="009302C4"/>
    <w:rsid w:val="009763C6"/>
    <w:rsid w:val="009924DE"/>
    <w:rsid w:val="009C12A2"/>
    <w:rsid w:val="009E301A"/>
    <w:rsid w:val="00A177A0"/>
    <w:rsid w:val="00A5553A"/>
    <w:rsid w:val="00A70B88"/>
    <w:rsid w:val="00AB20F0"/>
    <w:rsid w:val="00B01938"/>
    <w:rsid w:val="00B739E3"/>
    <w:rsid w:val="00C26AFB"/>
    <w:rsid w:val="00C61638"/>
    <w:rsid w:val="00C627D0"/>
    <w:rsid w:val="00C87EB1"/>
    <w:rsid w:val="00CD6DF9"/>
    <w:rsid w:val="00DD0395"/>
    <w:rsid w:val="00E21BB0"/>
    <w:rsid w:val="00E44283"/>
    <w:rsid w:val="00E82743"/>
    <w:rsid w:val="00EC67A5"/>
    <w:rsid w:val="00ED0FE1"/>
    <w:rsid w:val="00F20AB2"/>
    <w:rsid w:val="00F635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s>
</file>

<file path=word/webSettings.xml><?xml version="1.0" encoding="utf-8"?>
<w:webSettings xmlns:r="http://schemas.openxmlformats.org/officeDocument/2006/relationships" xmlns:w="http://schemas.openxmlformats.org/wordprocessingml/2006/main">
  <w:divs>
    <w:div w:id="818152717">
      <w:bodyDiv w:val="1"/>
      <w:marLeft w:val="0"/>
      <w:marRight w:val="0"/>
      <w:marTop w:val="0"/>
      <w:marBottom w:val="0"/>
      <w:divBdr>
        <w:top w:val="none" w:sz="0" w:space="0" w:color="auto"/>
        <w:left w:val="none" w:sz="0" w:space="0" w:color="auto"/>
        <w:bottom w:val="none" w:sz="0" w:space="0" w:color="auto"/>
        <w:right w:val="none" w:sz="0" w:space="0" w:color="auto"/>
      </w:divBdr>
    </w:div>
    <w:div w:id="1421675610">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1778</Words>
  <Characters>9783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cp:lastModifiedBy>
  <cp:revision>13</cp:revision>
  <cp:lastPrinted>2016-06-06T14:43:00Z</cp:lastPrinted>
  <dcterms:created xsi:type="dcterms:W3CDTF">2015-09-17T07:32:00Z</dcterms:created>
  <dcterms:modified xsi:type="dcterms:W3CDTF">2016-06-06T14:48:00Z</dcterms:modified>
</cp:coreProperties>
</file>